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f602" w14:textId="f01f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Свердлов ауылдық округі әкімінің 2021 жылғы 3 шілдедегі № 5 шешімі. Қазақстан Республикасының Әділет министрлігінде 2021 жылғы 3 шілдеде № 23292 болып тіркелді. Күші жойылды - Қостанай облысы Денисов ауданы Свердлов ауылдық округі әкімінің 2021 жылғы 12 қазандағы № 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Свердлов ауылдық округі әкімінің 12.10.2021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Денисов ауданының бас мемлекеттік ветеринариялық-санитариялық инспекторының 2021 жылғы 28 маусымындағы № 01-27/423 ұсынысы негізінде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Денисов ауданы Свердлов ауылдық округі Приречное ауылының аумағында мүйізді ірі қара малдың сібір жарасы ауруының пайда болуына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"Свердлов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министірлігінде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Денисов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Свердов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