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5391" w14:textId="55b5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14 мамырдағы № 47 "Амангелді ауданы коммуналдық мемлекеттік кәсіпорындардың таза кірісінің бір бөлігін аудару нормативін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2021 жылғы 7 маусымдағы № 109 қаулысы. Қазақстан Республикасының Әділет министрлігінде 2021 жылғы 10 маусымда № 22989 болып тіркелді. Күші жойылды - Қостанай облысы Амангелді ауданы әкімдігінің 2025 жылғы 30 желтоқсандағы № 130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әкімдігінің 30.12.2025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"Амангелді ауданы коммуналдық мемлекеттік кәсіпорындардың таза кірісінің бір бөлігін аудару нормативін белгілеу туралы" 2018 жылғы 14 мамырдағы № 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7815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қаржы бөлімі"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