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3ad1" w14:textId="71a3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2021 жылғы 17 ақпандағы № 22 шешімі. Қостанай облысының Әділет департаментінде 2021 жылғы 23 ақпанда № 9787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Амангелдi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