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435" w14:textId="36e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340 "Алтынсарин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24 қарашадағы № 49 шешімі. Қазақстан Республикасының Әділет министрлігінде 2021 жылғы 2 желтоқсанда № 25506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2021-2023 жылдарға арналған аудандық бюджеті туралы" 2020 жылғы 28 желтоқсандағы № 340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2021-2023 жылдарға арналған аудандық бюджеті тиісінше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2456304,7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–799494,0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5436,0мың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1647674,7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–2510348,4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68318,1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100637,1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32319,0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9340,8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9340,8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- 131702,6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131702,6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 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