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abef" w14:textId="0caa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340 "Алтынсарин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1 жылғы 17 ақпандағы № 12 шешімі. Қостанай облысының Әділет департаментінде 2021 жылғы 18 ақпанда № 97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1-2023 жылдарға арналған аудандық бюджеті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31 желтоқсандағы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68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21-2023 жылдарға арналған аудандық бюджеті тиісінше 1, 2 және 3 - 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567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75082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0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2204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386312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318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637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319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500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50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957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57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 ден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