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ce55" w14:textId="3a8c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лық мәслихатының 2017 жылғы 4 желтоқсандағы № 184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1 жылғы 29 қазандағы № 71 шешімі. Қазақстан Республикасының Әділет министрлігінде 2021 жылғы 5 қарашада № 250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лық мәслихатының "Сот шешімімен қоммуналдық меншікке түскен болып танылған иесіз қалдықтарды басқару қағидаларын бекіту туралы" 2017 жылғы 4 желтоқсандағы № 18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1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