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0866" w14:textId="ec00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Қостанай қаласы әкімдігінің 2021 жылғы 24 қарашадағы № 2586 қаулысы. Қазақстан Республикасының Әділет министрлігінде 2021 жылғы 27 қарашада № 25438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0"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24"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5"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6"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7"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8"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9"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Қостанай қаласы әкімдігінің 18.09.2024 </w:t>
      </w:r>
      <w:r>
        <w:rPr>
          <w:rFonts w:ascii="Times New Roman"/>
          <w:b w:val="false"/>
          <w:i w:val="false"/>
          <w:color w:val="000000"/>
          <w:sz w:val="28"/>
        </w:rPr>
        <w:t>№ 1638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9"/>
    <w:bookmarkStart w:name="z31" w:id="20"/>
    <w:p>
      <w:pPr>
        <w:spacing w:after="0"/>
        <w:ind w:left="0"/>
        <w:jc w:val="both"/>
      </w:pPr>
      <w:r>
        <w:rPr>
          <w:rFonts w:ascii="Times New Roman"/>
          <w:b w:val="false"/>
          <w:i w:val="false"/>
          <w:color w:val="000000"/>
          <w:sz w:val="28"/>
        </w:rPr>
        <w:t>
      3. "Қостанай қаласы әкімдігінің тұрғын үй қатынастары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0"/>
    <w:bookmarkStart w:name="z32" w:id="21"/>
    <w:p>
      <w:pPr>
        <w:spacing w:after="0"/>
        <w:ind w:left="0"/>
        <w:jc w:val="both"/>
      </w:pPr>
      <w:r>
        <w:rPr>
          <w:rFonts w:ascii="Times New Roman"/>
          <w:b w:val="false"/>
          <w:i w:val="false"/>
          <w:color w:val="000000"/>
          <w:sz w:val="28"/>
        </w:rPr>
        <w:t xml:space="preserve">
      4. "Қостанай қаласы әкімдігінің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1"/>
    <w:bookmarkStart w:name="z33" w:id="22"/>
    <w:p>
      <w:pPr>
        <w:spacing w:after="0"/>
        <w:ind w:left="0"/>
        <w:jc w:val="both"/>
      </w:pPr>
      <w:r>
        <w:rPr>
          <w:rFonts w:ascii="Times New Roman"/>
          <w:b w:val="false"/>
          <w:i w:val="false"/>
          <w:color w:val="000000"/>
          <w:sz w:val="28"/>
        </w:rPr>
        <w:t>
      5. Қостанай қаласының әкімдігі мынадай іс-шараларды ұйымдастырады:</w:t>
      </w:r>
    </w:p>
    <w:bookmarkEnd w:id="22"/>
    <w:bookmarkStart w:name="z34"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3"/>
    <w:bookmarkStart w:name="z35"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36" w:id="25"/>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37" w:id="2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әкімдігінің 18.09.2024 </w:t>
      </w:r>
      <w:r>
        <w:rPr>
          <w:rFonts w:ascii="Times New Roman"/>
          <w:b w:val="false"/>
          <w:i w:val="false"/>
          <w:color w:val="000000"/>
          <w:sz w:val="28"/>
        </w:rPr>
        <w:t>№ 1638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7"/>
    <w:bookmarkStart w:name="z39"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8"/>
    <w:bookmarkStart w:name="z40" w:id="29"/>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9"/>
    <w:bookmarkStart w:name="z41" w:id="3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42" w:id="31"/>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1"/>
    <w:bookmarkStart w:name="z43" w:id="32"/>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44"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45"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46" w:id="35"/>
    <w:p>
      <w:pPr>
        <w:spacing w:after="0"/>
        <w:ind w:left="0"/>
        <w:jc w:val="left"/>
      </w:pPr>
      <w:r>
        <w:rPr>
          <w:rFonts w:ascii="Times New Roman"/>
          <w:b/>
          <w:i w:val="false"/>
          <w:color w:val="000000"/>
        </w:rPr>
        <w:t xml:space="preserve"> 4-тарау. Қорытынды ереже</w:t>
      </w:r>
    </w:p>
    <w:bookmarkEnd w:id="35"/>
    <w:bookmarkStart w:name="z47" w:id="36"/>
    <w:p>
      <w:pPr>
        <w:spacing w:after="0"/>
        <w:ind w:left="0"/>
        <w:jc w:val="both"/>
      </w:pPr>
      <w:r>
        <w:rPr>
          <w:rFonts w:ascii="Times New Roman"/>
          <w:b w:val="false"/>
          <w:i w:val="false"/>
          <w:color w:val="000000"/>
          <w:sz w:val="28"/>
        </w:rPr>
        <w:t>
      14. Қостанай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