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5d6b" w14:textId="de55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қалалық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2021 жылғы 27 шілдедегі № 41 шешімі. Қазақстан Республикасының Әділет министрлігінде 2021 жылғы 11 тамызда № 23943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қалалық мәслихатының "Сот шешімімен коммуналдық меншікке түскен болып танылған иесіз қалдықтары басқару қағидаларын бекіту туралы" 2017 жылғы 21 желтоқсандағы № 205 (Нормативтік құқықтық актілерді мемлекеттік тіркеу тізілімінде № 7425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