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f1aa" w14:textId="105f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қалалық мәслихатының 2020 жылғы 28 тамыздағы № 511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2021 жылғы 20 сәуірдегі № 23 шешімі. Қостанай облысының Әділет департаментінде 2021 жылғы 22 сәуірде № 9879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28 тамыздағы № 511, Нормативтік құқықтық актілерді мемлекеттік тіркеу тізілімінде № 9419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соғысының ардагерлеріне, Жеңіс күніне орай, табыстарын есепке алмай, 1 000 000 (бір миллион) теңге мөлшерінде;".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Кабдулинова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