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c4d5" w14:textId="774c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2 ақпандағы № 326 қаулысы. Қостанай облысының Әділет департаментінде 2021 жылғы 23 ақпанда № 97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"Урицкий көшесі бойымен Әл-Фараби даңғылы – Пушкин көшесі шекараларында, Тәуелсіздік көшесі бойымен Урицкий – А. Бородин көшелерінің шекараларындағы су құбырын реконструкциялау" объектісі бойынша инженерлік желілер мен тораптарды жүргізу мен пайдалану мақсатында Қостанай қаласы Урицкий көшесі бойында Әл-Фараби даңғылы – Пушкин көшесі шекараларында, Тәуелсіздік көшесі бойында Урицкий – А. Бородин көшелерінің шекараларында орналасқан жалпы алаңы 0,700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