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af05" w14:textId="ca5a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1 ақпандағы № 232 қаулысы. Қостанай облысының Әділет департаментінде 2021 жылғы 11 ақпанда № 97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құрылыс бөлімі" мемлекеттік мекемесіне "Бокс мектебінің ғимаратына абаттандыру" объектісі бойынша инженерлік желілер мен тораптарды жүргізу мен пайдалану мақсатында, Қостанай қаласы Гашек көшесі 1/4 мекенжайы бойынша орналасқан, жалпы алаңы 0,2428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құрылыс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