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ee0a" w14:textId="672e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2016 жылғы 5 қыркүйектегі № 418 "Қостанай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2021 жылғы 19 қазандағы № 475 қаулысы. Қазақстан Республикасының Әділет министрлігінде 2021 жылғы 26 қазанда № 24890 болып тіркелді</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2016 жылғы 5 қыркүйектегі № 418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6642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Қостанай облысында есептеу аспаптары жоқ тұтынушылар үшін газбен жабдықтау жөніндегі коммуналдық көрсетілетін қызметтерді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6361"/>
        <w:gridCol w:w="2073"/>
        <w:gridCol w:w="2698"/>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нормалары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орталықтандырылған ыстық сумен жабдықтау болған жағдайда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текше метр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газдық суқыздырғыш болған жағдайда (орталықтандырылған ыстық сумен жабдықтау болмаған жағдайда)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текше метр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болған және орталықтандырылған ыстық сумен жабдықтау және газдық суқыздырғыш болмаған жағдайда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текше метр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(жеке тұрғын үйлерді, пәтерлерді, бөлмелерді) жеке (пәтер бойынша) жылыту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шаққандағы текше метр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