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957c" w14:textId="d9e9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11 желтоқсандағы № 6 және мәслихаттың 2015 жылғы 11 желтоқсандағы № 471 "Қостанай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қаулысы мен шешіміне өзгерістер енгізу туралы</w:t>
      </w:r>
    </w:p>
    <w:p>
      <w:pPr>
        <w:spacing w:after="0"/>
        <w:ind w:left="0"/>
        <w:jc w:val="both"/>
      </w:pPr>
      <w:r>
        <w:rPr>
          <w:rFonts w:ascii="Times New Roman"/>
          <w:b w:val="false"/>
          <w:i w:val="false"/>
          <w:color w:val="000000"/>
          <w:sz w:val="28"/>
        </w:rPr>
        <w:t>Қостанай облысы әкімдігінің 2021 жылғы 8 қыркүйектегі № 3 және Қостанай облысы мәслихатының 2021 жылғы 8 қыркүйектегі № 93 бірлескен қаулысы және шешімі. Қазақстан Республикасының Әділет министрлігінде 2021 жылғы 23 қыркүйекте № 24480 болып тіркелді</w:t>
      </w:r>
    </w:p>
    <w:p>
      <w:pPr>
        <w:spacing w:after="0"/>
        <w:ind w:left="0"/>
        <w:jc w:val="both"/>
      </w:pPr>
      <w:bookmarkStart w:name="z4" w:id="0"/>
      <w:r>
        <w:rPr>
          <w:rFonts w:ascii="Times New Roman"/>
          <w:b w:val="false"/>
          <w:i w:val="false"/>
          <w:color w:val="000000"/>
          <w:sz w:val="28"/>
        </w:rPr>
        <w:t>
      Қостанай облысының әкімдігі ҚАУЛЫ ЕТЕДІ және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және Қостанай облыстық мәслихатының "Қостанай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2015 жылғы 11 желтоқсандағы № 6 </w:t>
      </w:r>
      <w:r>
        <w:rPr>
          <w:rFonts w:ascii="Times New Roman"/>
          <w:b w:val="false"/>
          <w:i w:val="false"/>
          <w:color w:val="000000"/>
          <w:sz w:val="28"/>
        </w:rPr>
        <w:t>қаулысы</w:t>
      </w:r>
      <w:r>
        <w:rPr>
          <w:rFonts w:ascii="Times New Roman"/>
          <w:b w:val="false"/>
          <w:i w:val="false"/>
          <w:color w:val="000000"/>
          <w:sz w:val="28"/>
        </w:rPr>
        <w:t xml:space="preserve"> мен 2015 жылғы 11 желтоқсандағы № 471 шешіміне (Нормативтік құқықтық актілерді мемлекеттік тіркеу тізілімінде № 6158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Осы бірлескен қаулы мен шешімнің қосымшасына сәйкес Қостанай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белгіленсін.";</w:t>
      </w:r>
    </w:p>
    <w:bookmarkEnd w:id="2"/>
    <w:bookmarkStart w:name="z8" w:id="3"/>
    <w:p>
      <w:pPr>
        <w:spacing w:after="0"/>
        <w:ind w:left="0"/>
        <w:jc w:val="both"/>
      </w:pPr>
      <w:r>
        <w:rPr>
          <w:rFonts w:ascii="Times New Roman"/>
          <w:b w:val="false"/>
          <w:i w:val="false"/>
          <w:color w:val="000000"/>
          <w:sz w:val="28"/>
        </w:rPr>
        <w:t xml:space="preserve">
      көрсетілген бірлескен қаулы мен шешімнің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қаулы мен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мен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қыркүйектегі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қаулысы мен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қаулысына және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5"/>
    <w:p>
      <w:pPr>
        <w:spacing w:after="0"/>
        <w:ind w:left="0"/>
        <w:jc w:val="left"/>
      </w:pPr>
      <w:r>
        <w:rPr>
          <w:rFonts w:ascii="Times New Roman"/>
          <w:b/>
          <w:i w:val="false"/>
          <w:color w:val="000000"/>
        </w:rPr>
        <w:t xml:space="preserve"> Қостанай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967"/>
        <w:gridCol w:w="2428"/>
        <w:gridCol w:w="1150"/>
        <w:gridCol w:w="3627"/>
        <w:gridCol w:w="1372"/>
      </w:tblGrid>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Жекеменшiк құқығымен немесе уақытша өтеулі жер пайдалану (жалдау) құқығымен берiлетiн ауылшаруашылығы мақсатындағы жер учаскелерінің ең аз мөлшері (гектармен)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шаруа немесе фермерлік қожалық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емес заңды тұлғаларға және оған аффилиирленген тұлғаларға ауыл шаруашылығы өндірісін жүргізу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Әулиекөл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Жангелдин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Қарабалық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Мендіқара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Науырзым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