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8899" w14:textId="a398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аудандық маңызы бар қаланың, ауылдардың, ауылдық округтің бюджеттері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13 қаңтардағы № 51/377 шешімі. Маңғыстау облысы Әділет департаментінде 2021 жылғы 15 қаңтарда № 4432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2021 жылғы 6 қаңтардағы </w:t>
      </w:r>
      <w:r>
        <w:rPr>
          <w:rFonts w:ascii="Times New Roman"/>
          <w:b w:val="false"/>
          <w:i w:val="false"/>
          <w:color w:val="000000"/>
          <w:sz w:val="28"/>
        </w:rPr>
        <w:t xml:space="preserve">№ 51/372 </w:t>
      </w:r>
      <w:r>
        <w:rPr>
          <w:rFonts w:ascii="Times New Roman"/>
          <w:b w:val="false"/>
          <w:i w:val="false"/>
          <w:color w:val="000000"/>
          <w:sz w:val="28"/>
        </w:rPr>
        <w:t xml:space="preserve"> "2021 - 2023 жылдарға арналған аудандық бюджет туралы" (нормативтік құқықтық актілерді мемлекеттік тіркеу Тізілімінде № 4413 болып тіркелген) шешіміне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2021-2023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1 242 006,3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168 462,8 мың теңге;</w:t>
      </w:r>
    </w:p>
    <w:bookmarkEnd w:id="3"/>
    <w:bookmarkStart w:name="z7" w:id="4"/>
    <w:p>
      <w:pPr>
        <w:spacing w:after="0"/>
        <w:ind w:left="0"/>
        <w:jc w:val="both"/>
      </w:pPr>
      <w:r>
        <w:rPr>
          <w:rFonts w:ascii="Times New Roman"/>
          <w:b w:val="false"/>
          <w:i w:val="false"/>
          <w:color w:val="000000"/>
          <w:sz w:val="28"/>
        </w:rPr>
        <w:t>
      салықтық емес түсімдер – 330,0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түсімдері – 1 073 213,5 мың теңге;</w:t>
      </w:r>
    </w:p>
    <w:bookmarkEnd w:id="6"/>
    <w:bookmarkStart w:name="z10" w:id="7"/>
    <w:p>
      <w:pPr>
        <w:spacing w:after="0"/>
        <w:ind w:left="0"/>
        <w:jc w:val="both"/>
      </w:pPr>
      <w:r>
        <w:rPr>
          <w:rFonts w:ascii="Times New Roman"/>
          <w:b w:val="false"/>
          <w:i w:val="false"/>
          <w:color w:val="000000"/>
          <w:sz w:val="28"/>
        </w:rPr>
        <w:t>
      2) шығындар – 1 264 681,4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2" w:id="9"/>
    <w:p>
      <w:pPr>
        <w:spacing w:after="0"/>
        <w:ind w:left="0"/>
        <w:jc w:val="both"/>
      </w:pPr>
      <w:r>
        <w:rPr>
          <w:rFonts w:ascii="Times New Roman"/>
          <w:b w:val="false"/>
          <w:i w:val="false"/>
          <w:color w:val="000000"/>
          <w:sz w:val="28"/>
        </w:rPr>
        <w:t xml:space="preserve">
      бюджеттік кредиттер – 0 теңге; </w:t>
      </w:r>
    </w:p>
    <w:bookmarkEnd w:id="9"/>
    <w:bookmarkStart w:name="z13" w:id="10"/>
    <w:p>
      <w:pPr>
        <w:spacing w:after="0"/>
        <w:ind w:left="0"/>
        <w:jc w:val="both"/>
      </w:pPr>
      <w:r>
        <w:rPr>
          <w:rFonts w:ascii="Times New Roman"/>
          <w:b w:val="false"/>
          <w:i w:val="false"/>
          <w:color w:val="000000"/>
          <w:sz w:val="28"/>
        </w:rPr>
        <w:t>
      бюджеттік кредиттерді өтеу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- 22 675,1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- 22 675,1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22 675,1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22.12.2021 </w:t>
      </w:r>
      <w:r>
        <w:rPr>
          <w:rFonts w:ascii="Times New Roman"/>
          <w:b w:val="false"/>
          <w:i w:val="false"/>
          <w:color w:val="000000"/>
          <w:sz w:val="28"/>
        </w:rPr>
        <w:t>№ 9/65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2021 жылға арналған аудандық бюджеттен аудандық маңызы бар қаланың, ауылдардың, ауылдық округтің бюджеттеріне 1 513 398,0 мың теңге сомасында субвенция бөлінгені ескерілсін, оның ішінде:</w:t>
      </w:r>
    </w:p>
    <w:bookmarkEnd w:id="15"/>
    <w:bookmarkStart w:name="z20" w:id="16"/>
    <w:p>
      <w:pPr>
        <w:spacing w:after="0"/>
        <w:ind w:left="0"/>
        <w:jc w:val="both"/>
      </w:pPr>
      <w:r>
        <w:rPr>
          <w:rFonts w:ascii="Times New Roman"/>
          <w:b w:val="false"/>
          <w:i w:val="false"/>
          <w:color w:val="000000"/>
          <w:sz w:val="28"/>
        </w:rPr>
        <w:t>
      Форт-Шевченко қаласы - 761 872,0 мың теңге;</w:t>
      </w:r>
    </w:p>
    <w:bookmarkEnd w:id="16"/>
    <w:bookmarkStart w:name="z21" w:id="17"/>
    <w:p>
      <w:pPr>
        <w:spacing w:after="0"/>
        <w:ind w:left="0"/>
        <w:jc w:val="both"/>
      </w:pPr>
      <w:r>
        <w:rPr>
          <w:rFonts w:ascii="Times New Roman"/>
          <w:b w:val="false"/>
          <w:i w:val="false"/>
          <w:color w:val="000000"/>
          <w:sz w:val="28"/>
        </w:rPr>
        <w:t>
      Ақшұқыр ауылы – 269 608,0 мың теңге;</w:t>
      </w:r>
    </w:p>
    <w:bookmarkEnd w:id="17"/>
    <w:bookmarkStart w:name="z22" w:id="18"/>
    <w:p>
      <w:pPr>
        <w:spacing w:after="0"/>
        <w:ind w:left="0"/>
        <w:jc w:val="both"/>
      </w:pPr>
      <w:r>
        <w:rPr>
          <w:rFonts w:ascii="Times New Roman"/>
          <w:b w:val="false"/>
          <w:i w:val="false"/>
          <w:color w:val="000000"/>
          <w:sz w:val="28"/>
        </w:rPr>
        <w:t>
      Баутино ауылы – 78 690,0 мың теңге;</w:t>
      </w:r>
    </w:p>
    <w:bookmarkEnd w:id="18"/>
    <w:bookmarkStart w:name="z23" w:id="19"/>
    <w:p>
      <w:pPr>
        <w:spacing w:after="0"/>
        <w:ind w:left="0"/>
        <w:jc w:val="both"/>
      </w:pPr>
      <w:r>
        <w:rPr>
          <w:rFonts w:ascii="Times New Roman"/>
          <w:b w:val="false"/>
          <w:i w:val="false"/>
          <w:color w:val="000000"/>
          <w:sz w:val="28"/>
        </w:rPr>
        <w:t>
      Сайын Шапағатов ауылдық округі – 256 903,0 мың теңге;</w:t>
      </w:r>
    </w:p>
    <w:bookmarkEnd w:id="19"/>
    <w:bookmarkStart w:name="z24" w:id="20"/>
    <w:p>
      <w:pPr>
        <w:spacing w:after="0"/>
        <w:ind w:left="0"/>
        <w:jc w:val="both"/>
      </w:pPr>
      <w:r>
        <w:rPr>
          <w:rFonts w:ascii="Times New Roman"/>
          <w:b w:val="false"/>
          <w:i w:val="false"/>
          <w:color w:val="000000"/>
          <w:sz w:val="28"/>
        </w:rPr>
        <w:t>
      Таушық ауылы – 76 286,0 мың теңге;</w:t>
      </w:r>
    </w:p>
    <w:bookmarkEnd w:id="20"/>
    <w:bookmarkStart w:name="z25" w:id="21"/>
    <w:p>
      <w:pPr>
        <w:spacing w:after="0"/>
        <w:ind w:left="0"/>
        <w:jc w:val="both"/>
      </w:pPr>
      <w:r>
        <w:rPr>
          <w:rFonts w:ascii="Times New Roman"/>
          <w:b w:val="false"/>
          <w:i w:val="false"/>
          <w:color w:val="000000"/>
          <w:sz w:val="28"/>
        </w:rPr>
        <w:t>
      Қызылөзен ауылы – 70 039,0 мың теңге.</w:t>
      </w:r>
    </w:p>
    <w:bookmarkEnd w:id="21"/>
    <w:bookmarkStart w:name="z26" w:id="22"/>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(бас маман-заңгер Ә.Нәдірқожақызы)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2"/>
    <w:bookmarkStart w:name="z27" w:id="23"/>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3"/>
    <w:bookmarkStart w:name="z28" w:id="24"/>
    <w:p>
      <w:pPr>
        <w:spacing w:after="0"/>
        <w:ind w:left="0"/>
        <w:jc w:val="both"/>
      </w:pPr>
      <w:r>
        <w:rPr>
          <w:rFonts w:ascii="Times New Roman"/>
          <w:b w:val="false"/>
          <w:i w:val="false"/>
          <w:color w:val="000000"/>
          <w:sz w:val="28"/>
        </w:rPr>
        <w:t>
      5.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Ақшұқыр ауылының бюджеті</w:t>
      </w:r>
    </w:p>
    <w:p>
      <w:pPr>
        <w:spacing w:after="0"/>
        <w:ind w:left="0"/>
        <w:jc w:val="both"/>
      </w:pPr>
      <w:r>
        <w:rPr>
          <w:rFonts w:ascii="Times New Roman"/>
          <w:b w:val="false"/>
          <w:i w:val="false"/>
          <w:color w:val="ff0000"/>
          <w:sz w:val="28"/>
        </w:rPr>
        <w:t xml:space="preserve">
      Ескерту. 1- қосымша жаңа редакцияда - Маңғыстау облысы Түпқараған аудандық мәслихатының 22.12.2021 </w:t>
      </w:r>
      <w:r>
        <w:rPr>
          <w:rFonts w:ascii="Times New Roman"/>
          <w:b w:val="false"/>
          <w:i w:val="false"/>
          <w:color w:val="ff0000"/>
          <w:sz w:val="28"/>
        </w:rPr>
        <w:t>№ 9/65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8" w:id="25"/>
    <w:p>
      <w:pPr>
        <w:spacing w:after="0"/>
        <w:ind w:left="0"/>
        <w:jc w:val="left"/>
      </w:pPr>
      <w:r>
        <w:rPr>
          <w:rFonts w:ascii="Times New Roman"/>
          <w:b/>
          <w:i w:val="false"/>
          <w:color w:val="000000"/>
        </w:rPr>
        <w:t xml:space="preserve"> 2022 жылға арналған Ақшұқыр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3" w:id="26"/>
    <w:p>
      <w:pPr>
        <w:spacing w:after="0"/>
        <w:ind w:left="0"/>
        <w:jc w:val="left"/>
      </w:pPr>
      <w:r>
        <w:rPr>
          <w:rFonts w:ascii="Times New Roman"/>
          <w:b/>
          <w:i w:val="false"/>
          <w:color w:val="000000"/>
        </w:rPr>
        <w:t xml:space="preserve"> 2023 жылға арналған Ақшұқыр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2021 жылға арналған Баутин ауылының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Түпқараған аудандық мәслихатының 22.12.2021 </w:t>
      </w:r>
      <w:r>
        <w:rPr>
          <w:rFonts w:ascii="Times New Roman"/>
          <w:b w:val="false"/>
          <w:i w:val="false"/>
          <w:color w:val="ff0000"/>
          <w:sz w:val="28"/>
        </w:rPr>
        <w:t>№ 9/65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3" w:id="27"/>
    <w:p>
      <w:pPr>
        <w:spacing w:after="0"/>
        <w:ind w:left="0"/>
        <w:jc w:val="left"/>
      </w:pPr>
      <w:r>
        <w:rPr>
          <w:rFonts w:ascii="Times New Roman"/>
          <w:b/>
          <w:i w:val="false"/>
          <w:color w:val="000000"/>
        </w:rPr>
        <w:t xml:space="preserve"> 2022 жылға арналған Баутин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8" w:id="28"/>
    <w:p>
      <w:pPr>
        <w:spacing w:after="0"/>
        <w:ind w:left="0"/>
        <w:jc w:val="left"/>
      </w:pPr>
      <w:r>
        <w:rPr>
          <w:rFonts w:ascii="Times New Roman"/>
          <w:b/>
          <w:i w:val="false"/>
          <w:color w:val="000000"/>
        </w:rPr>
        <w:t xml:space="preserve"> 2023 жылға арналған Баутин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 жылға арналған Қызылөзен ауылының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Түпқараған аудандық мәслихатының 22.12.2021 </w:t>
      </w:r>
      <w:r>
        <w:rPr>
          <w:rFonts w:ascii="Times New Roman"/>
          <w:b w:val="false"/>
          <w:i w:val="false"/>
          <w:color w:val="ff0000"/>
          <w:sz w:val="28"/>
        </w:rPr>
        <w:t>№ 9/65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68" w:id="29"/>
    <w:p>
      <w:pPr>
        <w:spacing w:after="0"/>
        <w:ind w:left="0"/>
        <w:jc w:val="left"/>
      </w:pPr>
      <w:r>
        <w:rPr>
          <w:rFonts w:ascii="Times New Roman"/>
          <w:b/>
          <w:i w:val="false"/>
          <w:color w:val="000000"/>
        </w:rPr>
        <w:t xml:space="preserve"> 2022 жылға арналған Қызылөзен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73" w:id="30"/>
    <w:p>
      <w:pPr>
        <w:spacing w:after="0"/>
        <w:ind w:left="0"/>
        <w:jc w:val="left"/>
      </w:pPr>
      <w:r>
        <w:rPr>
          <w:rFonts w:ascii="Times New Roman"/>
          <w:b/>
          <w:i w:val="false"/>
          <w:color w:val="000000"/>
        </w:rPr>
        <w:t xml:space="preserve"> 2023 жылға арналған Қызылөзен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2021 жылға арналған Сайын Шапағатов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Маңғыстау облысы Түпқараған аудандық мәслихатының 22.12.2021 </w:t>
      </w:r>
      <w:r>
        <w:rPr>
          <w:rFonts w:ascii="Times New Roman"/>
          <w:b w:val="false"/>
          <w:i w:val="false"/>
          <w:color w:val="ff0000"/>
          <w:sz w:val="28"/>
        </w:rPr>
        <w:t>№ 9/65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83" w:id="31"/>
    <w:p>
      <w:pPr>
        <w:spacing w:after="0"/>
        <w:ind w:left="0"/>
        <w:jc w:val="left"/>
      </w:pPr>
      <w:r>
        <w:rPr>
          <w:rFonts w:ascii="Times New Roman"/>
          <w:b/>
          <w:i w:val="false"/>
          <w:color w:val="000000"/>
        </w:rPr>
        <w:t xml:space="preserve"> 2022 жылға арналған Сайын Шапағатов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88" w:id="32"/>
    <w:p>
      <w:pPr>
        <w:spacing w:after="0"/>
        <w:ind w:left="0"/>
        <w:jc w:val="left"/>
      </w:pPr>
      <w:r>
        <w:rPr>
          <w:rFonts w:ascii="Times New Roman"/>
          <w:b/>
          <w:i w:val="false"/>
          <w:color w:val="000000"/>
        </w:rPr>
        <w:t xml:space="preserve"> 2023 жылға арналған Сайын Шапағатов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2021 жылға арналған Таушық ауылының бюджеті</w:t>
      </w:r>
    </w:p>
    <w:p>
      <w:pPr>
        <w:spacing w:after="0"/>
        <w:ind w:left="0"/>
        <w:jc w:val="both"/>
      </w:pPr>
      <w:r>
        <w:rPr>
          <w:rFonts w:ascii="Times New Roman"/>
          <w:b w:val="false"/>
          <w:i w:val="false"/>
          <w:color w:val="ff0000"/>
          <w:sz w:val="28"/>
        </w:rPr>
        <w:t xml:space="preserve">
      Ескерту. 13- қосымша жаңа редакцияда - Маңғыстау облысы Түпқараған аудандық мәслихатының 22.12.2021 </w:t>
      </w:r>
      <w:r>
        <w:rPr>
          <w:rFonts w:ascii="Times New Roman"/>
          <w:b w:val="false"/>
          <w:i w:val="false"/>
          <w:color w:val="ff0000"/>
          <w:sz w:val="28"/>
        </w:rPr>
        <w:t>№ 9/65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97" w:id="33"/>
    <w:p>
      <w:pPr>
        <w:spacing w:after="0"/>
        <w:ind w:left="0"/>
        <w:jc w:val="left"/>
      </w:pPr>
      <w:r>
        <w:rPr>
          <w:rFonts w:ascii="Times New Roman"/>
          <w:b/>
          <w:i w:val="false"/>
          <w:color w:val="000000"/>
        </w:rPr>
        <w:t xml:space="preserve"> 2022 жылға арналған Таушық ауылының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80 150,0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02" w:id="34"/>
    <w:p>
      <w:pPr>
        <w:spacing w:after="0"/>
        <w:ind w:left="0"/>
        <w:jc w:val="left"/>
      </w:pPr>
      <w:r>
        <w:rPr>
          <w:rFonts w:ascii="Times New Roman"/>
          <w:b/>
          <w:i w:val="false"/>
          <w:color w:val="000000"/>
        </w:rPr>
        <w:t xml:space="preserve"> 2023 жылға арналған Таушық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08" w:id="35"/>
    <w:p>
      <w:pPr>
        <w:spacing w:after="0"/>
        <w:ind w:left="0"/>
        <w:jc w:val="left"/>
      </w:pPr>
      <w:r>
        <w:rPr>
          <w:rFonts w:ascii="Times New Roman"/>
          <w:b/>
          <w:i w:val="false"/>
          <w:color w:val="000000"/>
        </w:rPr>
        <w:t xml:space="preserve"> 2021 жылға арналған Форт-Шевченко қаласының бюджеті</w:t>
      </w:r>
    </w:p>
    <w:bookmarkEnd w:id="35"/>
    <w:p>
      <w:pPr>
        <w:spacing w:after="0"/>
        <w:ind w:left="0"/>
        <w:jc w:val="both"/>
      </w:pPr>
      <w:r>
        <w:rPr>
          <w:rFonts w:ascii="Times New Roman"/>
          <w:b w:val="false"/>
          <w:i w:val="false"/>
          <w:color w:val="ff0000"/>
          <w:sz w:val="28"/>
        </w:rPr>
        <w:t xml:space="preserve">
      Ескерту. 16- қосымша жаңа редакцияда - Маңғыстау облысы Түпқараған аудандық мәслихатының 22.12.2021 </w:t>
      </w:r>
      <w:r>
        <w:rPr>
          <w:rFonts w:ascii="Times New Roman"/>
          <w:b w:val="false"/>
          <w:i w:val="false"/>
          <w:color w:val="ff0000"/>
          <w:sz w:val="28"/>
        </w:rPr>
        <w:t>№ 9/65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12" w:id="36"/>
    <w:p>
      <w:pPr>
        <w:spacing w:after="0"/>
        <w:ind w:left="0"/>
        <w:jc w:val="left"/>
      </w:pPr>
      <w:r>
        <w:rPr>
          <w:rFonts w:ascii="Times New Roman"/>
          <w:b/>
          <w:i w:val="false"/>
          <w:color w:val="000000"/>
        </w:rPr>
        <w:t xml:space="preserve"> 2022 жылға арналған Форт-Шевченко қаласының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17" w:id="37"/>
    <w:p>
      <w:pPr>
        <w:spacing w:after="0"/>
        <w:ind w:left="0"/>
        <w:jc w:val="left"/>
      </w:pPr>
      <w:r>
        <w:rPr>
          <w:rFonts w:ascii="Times New Roman"/>
          <w:b/>
          <w:i w:val="false"/>
          <w:color w:val="000000"/>
        </w:rPr>
        <w:t xml:space="preserve"> 2023 жылға арналған Форт-Шевченко қаласының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