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d4e2" w14:textId="7e9d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сыз шағын ауданғ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Қызан ауылы әкімінің 2021 жылғы 21 желтоқсандағы № 14 шешімі. Қазақстан Республикасының Әділет министрлігінде 2021 жылғы 23 желтоқсанда № 2596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 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ан ауылы халқының пікірін ескере отырып және Маңғыстау облысының ономастикалық комиссиясының 2021 жылғы 6 мамырдағы қорытындысының негізінде, ШЕШТІМ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ан ауылындағы № 2 атаусыз шағын ауданға "Сармыс Өтеғұлұлы" атауы бер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зан ауыл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