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d4e2" w14:textId="7e9d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сыз шағын ауданғ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Қызан ауылы әкімінің 2021 жылғы 21 желтоқсандағы № 14 шешімі. Қазақстан Республикасының Әділет министрлігінде 2021 жылғы 23 желтоқсанда № 2596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 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ан ауылы халқының пікірін ескере отырып және Маңғыстау облысының ономастикалық комиссиясының 2021 жылғы 6 мамырдағы қорытындысының негізінде, ШЕШТІМ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ан ауылындағы № 2 атаусыз шағын ауданға "Сармыс Өтеғұлұлы" атауы бер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ызан ауыл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