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03ea2" w14:textId="5e03e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2020 жылғы 23 қыркүйектегі №41/442 "Маңғыстау ауданында бейбіт жиналыстарды ұйымдастыру және өткізу үшін арнайы орынды, бейбіт жиналыстарды ұйымдастыру және өткізу үшін арнайы орынды пайдалану тәртібін, оның шекті толу нормасын, сондай-ақ бейбіт жиналыстарды ұйымдастыру және өткізу үшін арнайы орынды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2021 жылғы 13 желтоқсандағы № 9/71 шешімі. Қазақстан Республикасының Әділет министрлігінде 2021 жылғы 24 желтоқсанда № 25979 болып тіркелді</w:t>
      </w:r>
    </w:p>
    <w:p>
      <w:pPr>
        <w:spacing w:after="0"/>
        <w:ind w:left="0"/>
        <w:jc w:val="both"/>
      </w:pPr>
      <w:bookmarkStart w:name="z1" w:id="0"/>
      <w:r>
        <w:rPr>
          <w:rFonts w:ascii="Times New Roman"/>
          <w:b w:val="false"/>
          <w:i w:val="false"/>
          <w:color w:val="000000"/>
          <w:sz w:val="28"/>
        </w:rPr>
        <w:t>
      Маңғыстау аудандық мәслихаты ШЕШТІ:</w:t>
      </w:r>
    </w:p>
    <w:bookmarkEnd w:id="0"/>
    <w:bookmarkStart w:name="z2" w:id="1"/>
    <w:p>
      <w:pPr>
        <w:spacing w:after="0"/>
        <w:ind w:left="0"/>
        <w:jc w:val="both"/>
      </w:pPr>
      <w:r>
        <w:rPr>
          <w:rFonts w:ascii="Times New Roman"/>
          <w:b w:val="false"/>
          <w:i w:val="false"/>
          <w:color w:val="000000"/>
          <w:sz w:val="28"/>
        </w:rPr>
        <w:t xml:space="preserve">
      1. Маңғыстау аудандық мәслихатының "Маңғыстау ауданында бейбіт жиналыстарды ұйымдастыру және өткізу үшін арнайы орынды, бейбіт жиналыстарды ұйымдастыру және өткізу үшін арнайы орынды пайдалану тәртібін, оның шекті толу нормасын, сондай-ақ бейбіт жиналыстарды ұйымдастыру және өткізу үшін арнайы орынды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2020 жылғы 23 қыркүйектегі </w:t>
      </w:r>
      <w:r>
        <w:rPr>
          <w:rFonts w:ascii="Times New Roman"/>
          <w:b w:val="false"/>
          <w:i w:val="false"/>
          <w:color w:val="000000"/>
          <w:sz w:val="28"/>
        </w:rPr>
        <w:t>№ 41/442</w:t>
      </w:r>
      <w:r>
        <w:rPr>
          <w:rFonts w:ascii="Times New Roman"/>
          <w:b w:val="false"/>
          <w:i w:val="false"/>
          <w:color w:val="000000"/>
          <w:sz w:val="28"/>
        </w:rPr>
        <w:t xml:space="preserve"> (нормативтік құқықтық актілерді мемлекеттік тіркеу Тізілімінде № 4298 болып тіркелген) шешіміне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w:t>
      </w:r>
    </w:p>
    <w:bookmarkEnd w:id="2"/>
    <w:bookmarkStart w:name="z4" w:id="3"/>
    <w:p>
      <w:pPr>
        <w:spacing w:after="0"/>
        <w:ind w:left="0"/>
        <w:jc w:val="both"/>
      </w:pPr>
      <w:r>
        <w:rPr>
          <w:rFonts w:ascii="Times New Roman"/>
          <w:b w:val="false"/>
          <w:i w:val="false"/>
          <w:color w:val="000000"/>
          <w:sz w:val="28"/>
        </w:rPr>
        <w:t>
      "Бейбіт жиналыстар өткізудің кейбір мәселелері туралы";</w:t>
      </w:r>
    </w:p>
    <w:bookmarkEnd w:id="3"/>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Осы шешiм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23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41/442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5" w:id="6"/>
    <w:p>
      <w:pPr>
        <w:spacing w:after="0"/>
        <w:ind w:left="0"/>
        <w:jc w:val="left"/>
      </w:pPr>
      <w:r>
        <w:rPr>
          <w:rFonts w:ascii="Times New Roman"/>
          <w:b/>
          <w:i w:val="false"/>
          <w:color w:val="000000"/>
        </w:rPr>
        <w:t xml:space="preserve"> Маңғыстау ауданында бейбіт жиналыстарды ұйымдастыру және өткізу үшін арнайы орындар</w:t>
      </w:r>
    </w:p>
    <w:bookmarkEnd w:id="6"/>
    <w:bookmarkStart w:name="z16" w:id="7"/>
    <w:p>
      <w:pPr>
        <w:spacing w:after="0"/>
        <w:ind w:left="0"/>
        <w:jc w:val="both"/>
      </w:pPr>
      <w:r>
        <w:rPr>
          <w:rFonts w:ascii="Times New Roman"/>
          <w:b w:val="false"/>
          <w:i w:val="false"/>
          <w:color w:val="000000"/>
          <w:sz w:val="28"/>
        </w:rPr>
        <w:t>
      Маңғыстау ауданында бейбіт жиналыстарды ұйымдастыру және өткізу үшін арнайы орындар:</w:t>
      </w:r>
    </w:p>
    <w:bookmarkEnd w:id="7"/>
    <w:bookmarkStart w:name="z17" w:id="8"/>
    <w:p>
      <w:pPr>
        <w:spacing w:after="0"/>
        <w:ind w:left="0"/>
        <w:jc w:val="both"/>
      </w:pPr>
      <w:r>
        <w:rPr>
          <w:rFonts w:ascii="Times New Roman"/>
          <w:b w:val="false"/>
          <w:i w:val="false"/>
          <w:color w:val="000000"/>
          <w:sz w:val="28"/>
        </w:rPr>
        <w:t>
      1. Алаң, Шетпе ауылы, Орталық алаң.</w:t>
      </w:r>
    </w:p>
    <w:bookmarkEnd w:id="8"/>
    <w:bookmarkStart w:name="z18" w:id="9"/>
    <w:p>
      <w:pPr>
        <w:spacing w:after="0"/>
        <w:ind w:left="0"/>
        <w:jc w:val="both"/>
      </w:pPr>
      <w:r>
        <w:rPr>
          <w:rFonts w:ascii="Times New Roman"/>
          <w:b w:val="false"/>
          <w:i w:val="false"/>
          <w:color w:val="000000"/>
          <w:sz w:val="28"/>
        </w:rPr>
        <w:t>
      2. Бейбіт жиналыстарды өткізу үшін жүру бағыты: Шетпе ауылындағы Қызылтұран шағын ауданынан Қосбұлақ-2 шағын ауданына дейінгі автокөлік жолы.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23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41/442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27" w:id="10"/>
    <w:p>
      <w:pPr>
        <w:spacing w:after="0"/>
        <w:ind w:left="0"/>
        <w:jc w:val="left"/>
      </w:pPr>
      <w:r>
        <w:rPr>
          <w:rFonts w:ascii="Times New Roman"/>
          <w:b/>
          <w:i w:val="false"/>
          <w:color w:val="000000"/>
        </w:rPr>
        <w:t xml:space="preserve"> Маңғыстау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10"/>
    <w:bookmarkStart w:name="z28" w:id="11"/>
    <w:p>
      <w:pPr>
        <w:spacing w:after="0"/>
        <w:ind w:left="0"/>
        <w:jc w:val="both"/>
      </w:pPr>
      <w:r>
        <w:rPr>
          <w:rFonts w:ascii="Times New Roman"/>
          <w:b w:val="false"/>
          <w:i w:val="false"/>
          <w:color w:val="000000"/>
          <w:sz w:val="28"/>
        </w:rPr>
        <w:t>
      1. Маңғыстау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w:t>
      </w:r>
      <w:r>
        <w:rPr>
          <w:rFonts w:ascii="Times New Roman"/>
          <w:b w:val="false"/>
          <w:i w:val="false"/>
          <w:color w:val="000000"/>
          <w:sz w:val="28"/>
        </w:rPr>
        <w:t>Қазақстан Республикасында бейбіт жиналыстарды ұйымдастыру және өткізу тәртібі туралы</w:t>
      </w:r>
      <w:r>
        <w:rPr>
          <w:rFonts w:ascii="Times New Roman"/>
          <w:b w:val="false"/>
          <w:i w:val="false"/>
          <w:color w:val="000000"/>
          <w:sz w:val="28"/>
        </w:rPr>
        <w:t>" Қазақстан Республикасының Заңына (бұдан әрі-Заң) сәйкес әзірленді.</w:t>
      </w:r>
    </w:p>
    <w:bookmarkEnd w:id="11"/>
    <w:bookmarkStart w:name="z29" w:id="12"/>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bookmarkEnd w:id="12"/>
    <w:bookmarkStart w:name="z30" w:id="13"/>
    <w:p>
      <w:pPr>
        <w:spacing w:after="0"/>
        <w:ind w:left="0"/>
        <w:jc w:val="both"/>
      </w:pPr>
      <w:r>
        <w:rPr>
          <w:rFonts w:ascii="Times New Roman"/>
          <w:b w:val="false"/>
          <w:i w:val="false"/>
          <w:color w:val="000000"/>
          <w:sz w:val="28"/>
        </w:rPr>
        <w:t>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bookmarkEnd w:id="13"/>
    <w:bookmarkStart w:name="z31" w:id="14"/>
    <w:p>
      <w:pPr>
        <w:spacing w:after="0"/>
        <w:ind w:left="0"/>
        <w:jc w:val="both"/>
      </w:pPr>
      <w:r>
        <w:rPr>
          <w:rFonts w:ascii="Times New Roman"/>
          <w:b w:val="false"/>
          <w:i w:val="false"/>
          <w:color w:val="000000"/>
          <w:sz w:val="28"/>
        </w:rPr>
        <w:t>
      4. Маңғыстау ауданында бейбіт жиналыстарды ұйымдастыру және өткізу үшін арнайы орынның шекті толу нормасы:</w:t>
      </w:r>
    </w:p>
    <w:bookmarkEnd w:id="14"/>
    <w:bookmarkStart w:name="z32" w:id="15"/>
    <w:p>
      <w:pPr>
        <w:spacing w:after="0"/>
        <w:ind w:left="0"/>
        <w:jc w:val="both"/>
      </w:pPr>
      <w:r>
        <w:rPr>
          <w:rFonts w:ascii="Times New Roman"/>
          <w:b w:val="false"/>
          <w:i w:val="false"/>
          <w:color w:val="000000"/>
          <w:sz w:val="28"/>
        </w:rPr>
        <w:t>
      1) Алаң, Шетпе ауылы, Орталық алаң, шекті толу нормасы 250 адам;</w:t>
      </w:r>
    </w:p>
    <w:bookmarkEnd w:id="15"/>
    <w:bookmarkStart w:name="z33" w:id="16"/>
    <w:p>
      <w:pPr>
        <w:spacing w:after="0"/>
        <w:ind w:left="0"/>
        <w:jc w:val="both"/>
      </w:pPr>
      <w:r>
        <w:rPr>
          <w:rFonts w:ascii="Times New Roman"/>
          <w:b w:val="false"/>
          <w:i w:val="false"/>
          <w:color w:val="000000"/>
          <w:sz w:val="28"/>
        </w:rPr>
        <w:t>
      2) Бейбіт жиналыстарды өткізу үшін жүру бағыты: Шетпе ауылындағы Қызылтұран шағын ауданынан Қосбұлақ-2 шағын ауданына дейінгі автокөлік жолы, шекті толу нормасы 250 адам.</w:t>
      </w:r>
    </w:p>
    <w:bookmarkEnd w:id="16"/>
    <w:bookmarkStart w:name="z34" w:id="17"/>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bookmarkEnd w:id="17"/>
    <w:bookmarkStart w:name="z35" w:id="18"/>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8"/>
    <w:bookmarkStart w:name="z36" w:id="19"/>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bookmarkEnd w:id="19"/>
    <w:bookmarkStart w:name="z37" w:id="20"/>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bookmarkEnd w:id="20"/>
    <w:bookmarkStart w:name="z38" w:id="21"/>
    <w:p>
      <w:pPr>
        <w:spacing w:after="0"/>
        <w:ind w:left="0"/>
        <w:jc w:val="both"/>
      </w:pPr>
      <w:r>
        <w:rPr>
          <w:rFonts w:ascii="Times New Roman"/>
          <w:b w:val="false"/>
          <w:i w:val="false"/>
          <w:color w:val="000000"/>
          <w:sz w:val="28"/>
        </w:rPr>
        <w:t>
      9. Бейбіт жиналыстар өткізілетін күні Маңғыстау ауданының жергілікті уақыты бойынша сағат 9-дан ерте бастауға және сағат 20-дан кеш аяқтауға болмайды.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23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41/442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47" w:id="22"/>
    <w:p>
      <w:pPr>
        <w:spacing w:after="0"/>
        <w:ind w:left="0"/>
        <w:jc w:val="left"/>
      </w:pPr>
      <w:r>
        <w:rPr>
          <w:rFonts w:ascii="Times New Roman"/>
          <w:b/>
          <w:i w:val="false"/>
          <w:color w:val="000000"/>
        </w:rPr>
        <w:t xml:space="preserve"> Маңғыстау ауданында пикеттеуді өткізуге жол берілмейтін іргелес аумақтардың шекаралары</w:t>
      </w:r>
    </w:p>
    <w:bookmarkEnd w:id="22"/>
    <w:bookmarkStart w:name="z48" w:id="23"/>
    <w:p>
      <w:pPr>
        <w:spacing w:after="0"/>
        <w:ind w:left="0"/>
        <w:jc w:val="both"/>
      </w:pPr>
      <w:r>
        <w:rPr>
          <w:rFonts w:ascii="Times New Roman"/>
          <w:b w:val="false"/>
          <w:i w:val="false"/>
          <w:color w:val="000000"/>
          <w:sz w:val="28"/>
        </w:rPr>
        <w:t>
      Маңғыстау ауданының аумағында іргелес аумақтардың шекарасына 400 метрден жақын жерде пикет өткізуге жол берілмейді:</w:t>
      </w:r>
    </w:p>
    <w:bookmarkEnd w:id="23"/>
    <w:bookmarkStart w:name="z49" w:id="24"/>
    <w:p>
      <w:pPr>
        <w:spacing w:after="0"/>
        <w:ind w:left="0"/>
        <w:jc w:val="both"/>
      </w:pPr>
      <w:r>
        <w:rPr>
          <w:rFonts w:ascii="Times New Roman"/>
          <w:b w:val="false"/>
          <w:i w:val="false"/>
          <w:color w:val="000000"/>
          <w:sz w:val="28"/>
        </w:rPr>
        <w:t>
      1) жаппай жерлеу орындарында;</w:t>
      </w:r>
    </w:p>
    <w:bookmarkEnd w:id="24"/>
    <w:bookmarkStart w:name="z50" w:id="25"/>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25"/>
    <w:bookmarkStart w:name="z51" w:id="26"/>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26"/>
    <w:bookmarkStart w:name="z52" w:id="27"/>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27"/>
    <w:bookmarkStart w:name="z53" w:id="28"/>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