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3c38" w14:textId="5f03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2016 жылғы 21 қазандағы № 5/50 "Маңғыстау ауданының Құрмет грамотасымен марапаттау туралы Ережені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2021 жылғы 8 қаңтардағы № 44/486 шешімі. Маңғыстау облысы Әділет департаментінде 2021 жылғы 19 қаңтарда № 4436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"Қазақстан Республикасы Әділет министрлігінің Маңғыстау облысы әділет департаменті" республикалық мемлекеттік мекемесінің 2020 жылғы 20 қазандағы № 05-10-1721 ұсынысының негізінде, Маңғыстау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ауданының Құрмет грамотасымен марапаттау туралы Ережені бекіту туралы" Маңғыстау аудандық мәслихатының 2016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5/50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3193 болып тіркелген, 2016 жылғы 29 қарашада "Әділет" ақпараттық-құқықтық жүйесінде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ауданының Құрмет грамотасымен марапаттау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1-тараудың тақырыбы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"1-тарау. Жалпы ережелер";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Маңғыстау ауданының Құрмет грамотасымен азаматтар экономикадағы, әлеуметтiк саладағы, ғылымдағы, мәдениеттегi, бiлiм берудегi, әскери және өзге мемлекеттiк қызметтегi, қоғамдық және мемлекеттiк қызметтегi елеулi жетiстiктерi үшiн наградталады.";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2-тараудың тақырыбы жаңа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"2-тарау. Маңғыстау ауданының Құрмет грамотасының сипаттамасы";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екінші, үшінші бөліктер жаңа редакцияда жазылсын: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"Қосымшаның айқара ашылған бетінің сол жағы ұлттық оюмен өрнектелген, ал оң жағының жоғарғы бөлігінде Қазақстан Республикасының Мемлекеттік Елтаңбасы бейнеленген.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Елтаңбасы бейнесінің төменгі жағында марапатталушының тегін, атын, әкесінің атын және сіңірген еңбектерін көрсету үшін орын қалдырылады. Мәтіннің астында қосарланып аудан әкімінің және аудандық мәслихат хатшысының қолдары орналастырылады.";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3-тараудың тақырыбы жаңа редакцияда жазылсын: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Маңғыстау ауданының Құрмет грамотасын тапсырудың тәртібі".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(аппарат басшысы Е.Қалиев) осы шешімнің әділет органдарында мемлекеттік тіркелуін және Маңғыстау аудандық мәслихатының интернет-ресурсында орналастырылуын қамтамасыз етсін.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