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6419d" w14:textId="9b641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аудандық бюджет туралы</w:t>
      </w:r>
    </w:p>
    <w:p>
      <w:pPr>
        <w:spacing w:after="0"/>
        <w:ind w:left="0"/>
        <w:jc w:val="both"/>
      </w:pPr>
      <w:r>
        <w:rPr>
          <w:rFonts w:ascii="Times New Roman"/>
          <w:b w:val="false"/>
          <w:i w:val="false"/>
          <w:color w:val="000000"/>
          <w:sz w:val="28"/>
        </w:rPr>
        <w:t>Маңғыстау облысы Бейнеу аудандық мәслихатының 2021 жылғы 28 желтоқсандағы № 14/135 шешімі. Қазақстан Республикасының Әділет министрлігінде 2021 жылғы 30 желтоқсанда № 26276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Маңғыстау облыстық мәслихатының 2021 жылғы 14 желтоқсандағы </w:t>
      </w:r>
      <w:r>
        <w:rPr>
          <w:rFonts w:ascii="Times New Roman"/>
          <w:b w:val="false"/>
          <w:i w:val="false"/>
          <w:color w:val="000000"/>
          <w:sz w:val="28"/>
        </w:rPr>
        <w:t>№ 8/99</w:t>
      </w:r>
      <w:r>
        <w:rPr>
          <w:rFonts w:ascii="Times New Roman"/>
          <w:b w:val="false"/>
          <w:i w:val="false"/>
          <w:color w:val="000000"/>
          <w:sz w:val="28"/>
        </w:rPr>
        <w:t xml:space="preserve"> "2022 - 2024 жылдарға арналған облыстық бюджет туралы" (нормативтік құқықтық актілерді мемлекеттік тіркеу Тізілімінде № 26086 болып тіркелген) шешіміне сәйкес, Бейнеу аудандық мәслихаты ШЕШТІ:</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2022-2024 жылдарға арналған аудандық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2022 жылға келесідей көлемдерде бекітілсін:</w:t>
      </w:r>
    </w:p>
    <w:bookmarkEnd w:id="1"/>
    <w:bookmarkStart w:name="z5" w:id="2"/>
    <w:p>
      <w:pPr>
        <w:spacing w:after="0"/>
        <w:ind w:left="0"/>
        <w:jc w:val="both"/>
      </w:pPr>
      <w:r>
        <w:rPr>
          <w:rFonts w:ascii="Times New Roman"/>
          <w:b w:val="false"/>
          <w:i w:val="false"/>
          <w:color w:val="000000"/>
          <w:sz w:val="28"/>
        </w:rPr>
        <w:t>
      1) кірістер – 12 000 454,2 мың теңге, оның ішінде:</w:t>
      </w:r>
    </w:p>
    <w:bookmarkEnd w:id="2"/>
    <w:bookmarkStart w:name="z6" w:id="3"/>
    <w:p>
      <w:pPr>
        <w:spacing w:after="0"/>
        <w:ind w:left="0"/>
        <w:jc w:val="both"/>
      </w:pPr>
      <w:r>
        <w:rPr>
          <w:rFonts w:ascii="Times New Roman"/>
          <w:b w:val="false"/>
          <w:i w:val="false"/>
          <w:color w:val="000000"/>
          <w:sz w:val="28"/>
        </w:rPr>
        <w:t>
      салықтық түсімдер бойынша – 3 246 590,2 мың теңге;</w:t>
      </w:r>
    </w:p>
    <w:bookmarkEnd w:id="3"/>
    <w:bookmarkStart w:name="z7" w:id="4"/>
    <w:p>
      <w:pPr>
        <w:spacing w:after="0"/>
        <w:ind w:left="0"/>
        <w:jc w:val="both"/>
      </w:pPr>
      <w:r>
        <w:rPr>
          <w:rFonts w:ascii="Times New Roman"/>
          <w:b w:val="false"/>
          <w:i w:val="false"/>
          <w:color w:val="000000"/>
          <w:sz w:val="28"/>
        </w:rPr>
        <w:t>
      салықтық емес түсімдер бойынша – 76 776,0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бойынша – 42 277,0 мың теңге;</w:t>
      </w:r>
    </w:p>
    <w:bookmarkEnd w:id="5"/>
    <w:bookmarkStart w:name="z9" w:id="6"/>
    <w:p>
      <w:pPr>
        <w:spacing w:after="0"/>
        <w:ind w:left="0"/>
        <w:jc w:val="both"/>
      </w:pPr>
      <w:r>
        <w:rPr>
          <w:rFonts w:ascii="Times New Roman"/>
          <w:b w:val="false"/>
          <w:i w:val="false"/>
          <w:color w:val="000000"/>
          <w:sz w:val="28"/>
        </w:rPr>
        <w:t>
      трансферттердің түсімдері бойынша – 8 634 811,0 мың теңге;</w:t>
      </w:r>
    </w:p>
    <w:bookmarkEnd w:id="6"/>
    <w:bookmarkStart w:name="z10" w:id="7"/>
    <w:p>
      <w:pPr>
        <w:spacing w:after="0"/>
        <w:ind w:left="0"/>
        <w:jc w:val="both"/>
      </w:pPr>
      <w:r>
        <w:rPr>
          <w:rFonts w:ascii="Times New Roman"/>
          <w:b w:val="false"/>
          <w:i w:val="false"/>
          <w:color w:val="000000"/>
          <w:sz w:val="28"/>
        </w:rPr>
        <w:t>
      2) шығындар – 12 019 312,8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71 944,0 мың теңге:</w:t>
      </w:r>
    </w:p>
    <w:bookmarkEnd w:id="8"/>
    <w:bookmarkStart w:name="z12" w:id="9"/>
    <w:p>
      <w:pPr>
        <w:spacing w:after="0"/>
        <w:ind w:left="0"/>
        <w:jc w:val="both"/>
      </w:pPr>
      <w:r>
        <w:rPr>
          <w:rFonts w:ascii="Times New Roman"/>
          <w:b w:val="false"/>
          <w:i w:val="false"/>
          <w:color w:val="000000"/>
          <w:sz w:val="28"/>
        </w:rPr>
        <w:t>
      бюджеттік кредиттер – 147 024,0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75 080,0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-90 802,6 мың теңге;</w:t>
      </w:r>
    </w:p>
    <w:bookmarkEnd w:id="14"/>
    <w:p>
      <w:pPr>
        <w:spacing w:after="0"/>
        <w:ind w:left="0"/>
        <w:jc w:val="both"/>
      </w:pPr>
      <w:r>
        <w:rPr>
          <w:rFonts w:ascii="Times New Roman"/>
          <w:b w:val="false"/>
          <w:i w:val="false"/>
          <w:color w:val="000000"/>
          <w:sz w:val="28"/>
        </w:rPr>
        <w:t>
      6) бюджет тапшылығын қаржыландыру (профицитін пайдалану) –</w:t>
      </w:r>
    </w:p>
    <w:p>
      <w:pPr>
        <w:spacing w:after="0"/>
        <w:ind w:left="0"/>
        <w:jc w:val="both"/>
      </w:pPr>
      <w:r>
        <w:rPr>
          <w:rFonts w:ascii="Times New Roman"/>
          <w:b w:val="false"/>
          <w:i w:val="false"/>
          <w:color w:val="000000"/>
          <w:sz w:val="28"/>
        </w:rPr>
        <w:t>
      90 802,6 мың теңге;</w:t>
      </w:r>
    </w:p>
    <w:p>
      <w:pPr>
        <w:spacing w:after="0"/>
        <w:ind w:left="0"/>
        <w:jc w:val="both"/>
      </w:pPr>
      <w:r>
        <w:rPr>
          <w:rFonts w:ascii="Times New Roman"/>
          <w:b w:val="false"/>
          <w:i w:val="false"/>
          <w:color w:val="000000"/>
          <w:sz w:val="28"/>
        </w:rPr>
        <w:t>
      қарыздар түсімі - 147 024,0 мың теңге;</w:t>
      </w:r>
    </w:p>
    <w:p>
      <w:pPr>
        <w:spacing w:after="0"/>
        <w:ind w:left="0"/>
        <w:jc w:val="both"/>
      </w:pPr>
      <w:r>
        <w:rPr>
          <w:rFonts w:ascii="Times New Roman"/>
          <w:b w:val="false"/>
          <w:i w:val="false"/>
          <w:color w:val="000000"/>
          <w:sz w:val="28"/>
        </w:rPr>
        <w:t>
      қарыздарды өтеу - 75 080,0 мың теңге;</w:t>
      </w:r>
    </w:p>
    <w:p>
      <w:pPr>
        <w:spacing w:after="0"/>
        <w:ind w:left="0"/>
        <w:jc w:val="both"/>
      </w:pPr>
      <w:r>
        <w:rPr>
          <w:rFonts w:ascii="Times New Roman"/>
          <w:b w:val="false"/>
          <w:i w:val="false"/>
          <w:color w:val="000000"/>
          <w:sz w:val="28"/>
        </w:rPr>
        <w:t>
      бюджет қаражатының пайдаланылатын қалдықтары - 18 858,6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облысы Бейнеу аудандық мәслихатының 28.11.2022 </w:t>
      </w:r>
      <w:r>
        <w:rPr>
          <w:rFonts w:ascii="Times New Roman"/>
          <w:b w:val="false"/>
          <w:i w:val="false"/>
          <w:color w:val="000000"/>
          <w:sz w:val="28"/>
        </w:rPr>
        <w:t>№ 26/238</w:t>
      </w:r>
      <w:r>
        <w:rPr>
          <w:rFonts w:ascii="Times New Roman"/>
          <w:b w:val="false"/>
          <w:i w:val="false"/>
          <w:color w:val="ff0000"/>
          <w:sz w:val="28"/>
        </w:rPr>
        <w:t xml:space="preserve"> (01.01.2022 бастап қолданысқа енгізіледі) шешімімен. </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2. Облыстық бюджеттен 2022 жылға арналған аудандық бюджетке 5 030 111,0 мың теңге субвенция бөлінгені қаперге алынсын.</w:t>
      </w:r>
    </w:p>
    <w:bookmarkEnd w:id="15"/>
    <w:bookmarkStart w:name="z20" w:id="16"/>
    <w:p>
      <w:pPr>
        <w:spacing w:after="0"/>
        <w:ind w:left="0"/>
        <w:jc w:val="both"/>
      </w:pPr>
      <w:r>
        <w:rPr>
          <w:rFonts w:ascii="Times New Roman"/>
          <w:b w:val="false"/>
          <w:i w:val="false"/>
          <w:color w:val="000000"/>
          <w:sz w:val="28"/>
        </w:rPr>
        <w:t>
      3. 2022 жылға арналған аудандық бюджеттен ауылдық округтің және ауылдардың бюджеттеріне 532 203,0 мың теңге сомасында субвенция бөлінгені ескерілсін, оның ішінде:</w:t>
      </w:r>
    </w:p>
    <w:bookmarkEnd w:id="16"/>
    <w:bookmarkStart w:name="z21" w:id="17"/>
    <w:p>
      <w:pPr>
        <w:spacing w:after="0"/>
        <w:ind w:left="0"/>
        <w:jc w:val="both"/>
      </w:pPr>
      <w:r>
        <w:rPr>
          <w:rFonts w:ascii="Times New Roman"/>
          <w:b w:val="false"/>
          <w:i w:val="false"/>
          <w:color w:val="000000"/>
          <w:sz w:val="28"/>
        </w:rPr>
        <w:t>
      Ақжігіт ауылы – 49 738,0 мың теңге;</w:t>
      </w:r>
    </w:p>
    <w:bookmarkEnd w:id="17"/>
    <w:bookmarkStart w:name="z22" w:id="18"/>
    <w:p>
      <w:pPr>
        <w:spacing w:after="0"/>
        <w:ind w:left="0"/>
        <w:jc w:val="both"/>
      </w:pPr>
      <w:r>
        <w:rPr>
          <w:rFonts w:ascii="Times New Roman"/>
          <w:b w:val="false"/>
          <w:i w:val="false"/>
          <w:color w:val="000000"/>
          <w:sz w:val="28"/>
        </w:rPr>
        <w:t>
      Бейнеу ауылы – 215 462,0 мың теңге;</w:t>
      </w:r>
    </w:p>
    <w:bookmarkEnd w:id="18"/>
    <w:bookmarkStart w:name="z23" w:id="19"/>
    <w:p>
      <w:pPr>
        <w:spacing w:after="0"/>
        <w:ind w:left="0"/>
        <w:jc w:val="both"/>
      </w:pPr>
      <w:r>
        <w:rPr>
          <w:rFonts w:ascii="Times New Roman"/>
          <w:b w:val="false"/>
          <w:i w:val="false"/>
          <w:color w:val="000000"/>
          <w:sz w:val="28"/>
        </w:rPr>
        <w:t>
      Боранқұл ауылы – 104 060,0 мың теңге;</w:t>
      </w:r>
    </w:p>
    <w:bookmarkEnd w:id="19"/>
    <w:bookmarkStart w:name="z24" w:id="20"/>
    <w:p>
      <w:pPr>
        <w:spacing w:after="0"/>
        <w:ind w:left="0"/>
        <w:jc w:val="both"/>
      </w:pPr>
      <w:r>
        <w:rPr>
          <w:rFonts w:ascii="Times New Roman"/>
          <w:b w:val="false"/>
          <w:i w:val="false"/>
          <w:color w:val="000000"/>
          <w:sz w:val="28"/>
        </w:rPr>
        <w:t>
      Есет ауылы – 28 311,0 мың теңге;</w:t>
      </w:r>
    </w:p>
    <w:bookmarkEnd w:id="20"/>
    <w:bookmarkStart w:name="z25" w:id="21"/>
    <w:p>
      <w:pPr>
        <w:spacing w:after="0"/>
        <w:ind w:left="0"/>
        <w:jc w:val="both"/>
      </w:pPr>
      <w:r>
        <w:rPr>
          <w:rFonts w:ascii="Times New Roman"/>
          <w:b w:val="false"/>
          <w:i w:val="false"/>
          <w:color w:val="000000"/>
          <w:sz w:val="28"/>
        </w:rPr>
        <w:t>
      Сам ауылдық округі – 18 025,0 мың теңге;</w:t>
      </w:r>
    </w:p>
    <w:bookmarkEnd w:id="21"/>
    <w:bookmarkStart w:name="z26" w:id="22"/>
    <w:p>
      <w:pPr>
        <w:spacing w:after="0"/>
        <w:ind w:left="0"/>
        <w:jc w:val="both"/>
      </w:pPr>
      <w:r>
        <w:rPr>
          <w:rFonts w:ascii="Times New Roman"/>
          <w:b w:val="false"/>
          <w:i w:val="false"/>
          <w:color w:val="000000"/>
          <w:sz w:val="28"/>
        </w:rPr>
        <w:t>
      Сарға ауылы – 20 652,0 мың теңге;</w:t>
      </w:r>
    </w:p>
    <w:bookmarkEnd w:id="22"/>
    <w:bookmarkStart w:name="z27" w:id="23"/>
    <w:p>
      <w:pPr>
        <w:spacing w:after="0"/>
        <w:ind w:left="0"/>
        <w:jc w:val="both"/>
      </w:pPr>
      <w:r>
        <w:rPr>
          <w:rFonts w:ascii="Times New Roman"/>
          <w:b w:val="false"/>
          <w:i w:val="false"/>
          <w:color w:val="000000"/>
          <w:sz w:val="28"/>
        </w:rPr>
        <w:t>
      Сыңғырлау ауылы – 29 000,0 мың теңге;</w:t>
      </w:r>
    </w:p>
    <w:bookmarkEnd w:id="23"/>
    <w:bookmarkStart w:name="z28" w:id="24"/>
    <w:p>
      <w:pPr>
        <w:spacing w:after="0"/>
        <w:ind w:left="0"/>
        <w:jc w:val="both"/>
      </w:pPr>
      <w:r>
        <w:rPr>
          <w:rFonts w:ascii="Times New Roman"/>
          <w:b w:val="false"/>
          <w:i w:val="false"/>
          <w:color w:val="000000"/>
          <w:sz w:val="28"/>
        </w:rPr>
        <w:t>
      Тәжен ауылы – 28 654,0 мың теңге;</w:t>
      </w:r>
    </w:p>
    <w:bookmarkEnd w:id="24"/>
    <w:bookmarkStart w:name="z29" w:id="25"/>
    <w:p>
      <w:pPr>
        <w:spacing w:after="0"/>
        <w:ind w:left="0"/>
        <w:jc w:val="both"/>
      </w:pPr>
      <w:r>
        <w:rPr>
          <w:rFonts w:ascii="Times New Roman"/>
          <w:b w:val="false"/>
          <w:i w:val="false"/>
          <w:color w:val="000000"/>
          <w:sz w:val="28"/>
        </w:rPr>
        <w:t>
      Төлеп ауылы – 18 935,0 мың теңге;</w:t>
      </w:r>
    </w:p>
    <w:bookmarkEnd w:id="25"/>
    <w:bookmarkStart w:name="z30" w:id="26"/>
    <w:p>
      <w:pPr>
        <w:spacing w:after="0"/>
        <w:ind w:left="0"/>
        <w:jc w:val="both"/>
      </w:pPr>
      <w:r>
        <w:rPr>
          <w:rFonts w:ascii="Times New Roman"/>
          <w:b w:val="false"/>
          <w:i w:val="false"/>
          <w:color w:val="000000"/>
          <w:sz w:val="28"/>
        </w:rPr>
        <w:t>
      Тұрыш ауылы – 19 366,0 мың теңге.</w:t>
      </w:r>
    </w:p>
    <w:bookmarkEnd w:id="26"/>
    <w:bookmarkStart w:name="z31" w:id="27"/>
    <w:p>
      <w:pPr>
        <w:spacing w:after="0"/>
        <w:ind w:left="0"/>
        <w:jc w:val="both"/>
      </w:pPr>
      <w:r>
        <w:rPr>
          <w:rFonts w:ascii="Times New Roman"/>
          <w:b w:val="false"/>
          <w:i w:val="false"/>
          <w:color w:val="000000"/>
          <w:sz w:val="28"/>
        </w:rPr>
        <w:t>
      4. 2022 жылға арналған аудандық бюджетке келесідей мөлшерлерде кірістерді бөлу нормативтері бөлінгені ескерілсін:</w:t>
      </w:r>
    </w:p>
    <w:bookmarkEnd w:id="27"/>
    <w:bookmarkStart w:name="z32" w:id="28"/>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 10 пайыз;</w:t>
      </w:r>
    </w:p>
    <w:bookmarkEnd w:id="28"/>
    <w:bookmarkStart w:name="z33" w:id="29"/>
    <w:p>
      <w:pPr>
        <w:spacing w:after="0"/>
        <w:ind w:left="0"/>
        <w:jc w:val="both"/>
      </w:pPr>
      <w:r>
        <w:rPr>
          <w:rFonts w:ascii="Times New Roman"/>
          <w:b w:val="false"/>
          <w:i w:val="false"/>
          <w:color w:val="000000"/>
          <w:sz w:val="28"/>
        </w:rPr>
        <w:t>
      2) төлем көзiнен салық салынатын табыстардан ұсталатын жеке табыс салығы – 0 пайыз;</w:t>
      </w:r>
    </w:p>
    <w:bookmarkEnd w:id="29"/>
    <w:bookmarkStart w:name="z34" w:id="30"/>
    <w:p>
      <w:pPr>
        <w:spacing w:after="0"/>
        <w:ind w:left="0"/>
        <w:jc w:val="both"/>
      </w:pPr>
      <w:r>
        <w:rPr>
          <w:rFonts w:ascii="Times New Roman"/>
          <w:b w:val="false"/>
          <w:i w:val="false"/>
          <w:color w:val="000000"/>
          <w:sz w:val="28"/>
        </w:rPr>
        <w:t>
      3) төлем көзiнен салық салынбайтын табыстардан ұсталатын жеке табыс салығы – 100 пайыз;</w:t>
      </w:r>
    </w:p>
    <w:bookmarkEnd w:id="30"/>
    <w:bookmarkStart w:name="z35" w:id="31"/>
    <w:p>
      <w:pPr>
        <w:spacing w:after="0"/>
        <w:ind w:left="0"/>
        <w:jc w:val="both"/>
      </w:pPr>
      <w:r>
        <w:rPr>
          <w:rFonts w:ascii="Times New Roman"/>
          <w:b w:val="false"/>
          <w:i w:val="false"/>
          <w:color w:val="000000"/>
          <w:sz w:val="28"/>
        </w:rPr>
        <w:t>
      4) төлем көзiнен салық салынбайтын шетелдiк азаматтар табыстарынан ұсталатын жеке табыс салығы – 100 пайыз;</w:t>
      </w:r>
    </w:p>
    <w:bookmarkEnd w:id="31"/>
    <w:bookmarkStart w:name="z36" w:id="32"/>
    <w:p>
      <w:pPr>
        <w:spacing w:after="0"/>
        <w:ind w:left="0"/>
        <w:jc w:val="both"/>
      </w:pPr>
      <w:r>
        <w:rPr>
          <w:rFonts w:ascii="Times New Roman"/>
          <w:b w:val="false"/>
          <w:i w:val="false"/>
          <w:color w:val="000000"/>
          <w:sz w:val="28"/>
        </w:rPr>
        <w:t>
      5) әлеуметтік салық – 0 пайыз.</w:t>
      </w:r>
    </w:p>
    <w:bookmarkEnd w:id="32"/>
    <w:bookmarkStart w:name="z37" w:id="33"/>
    <w:p>
      <w:pPr>
        <w:spacing w:after="0"/>
        <w:ind w:left="0"/>
        <w:jc w:val="both"/>
      </w:pPr>
      <w:r>
        <w:rPr>
          <w:rFonts w:ascii="Times New Roman"/>
          <w:b w:val="false"/>
          <w:i w:val="false"/>
          <w:color w:val="000000"/>
          <w:sz w:val="28"/>
        </w:rPr>
        <w:t>
      5. Аудан әкімдігінің резерві 4 761,0 мың теңге сомасында бекітілсін.</w:t>
      </w:r>
    </w:p>
    <w:bookmarkEnd w:id="33"/>
    <w:bookmarkStart w:name="z38" w:id="34"/>
    <w:p>
      <w:pPr>
        <w:spacing w:after="0"/>
        <w:ind w:left="0"/>
        <w:jc w:val="both"/>
      </w:pPr>
      <w:r>
        <w:rPr>
          <w:rFonts w:ascii="Times New Roman"/>
          <w:b w:val="false"/>
          <w:i w:val="false"/>
          <w:color w:val="000000"/>
          <w:sz w:val="28"/>
        </w:rPr>
        <w:t>
      6. 2022 жылға арналған аудандық бюджетке республикалық бюджеттен "Нәтижелі жұмыспен қамтуды дамытуға" берілетін ағымдағы нысаналы трансферттер бойынша 903 530,0 мың теңге сомасы бөлінгені қаперге алынсын. Оларды пайдалану тәртібі аудан әкімдігінің қаулысының негізінде анықталады.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Маңғыстау облысы Бейнеу аудандық мәслихатының 28.11.2022 </w:t>
      </w:r>
      <w:r>
        <w:rPr>
          <w:rFonts w:ascii="Times New Roman"/>
          <w:b w:val="false"/>
          <w:i w:val="false"/>
          <w:color w:val="000000"/>
          <w:sz w:val="28"/>
        </w:rPr>
        <w:t>№ 26/238</w:t>
      </w:r>
      <w:r>
        <w:rPr>
          <w:rFonts w:ascii="Times New Roman"/>
          <w:b w:val="false"/>
          <w:i w:val="false"/>
          <w:color w:val="ff0000"/>
          <w:sz w:val="28"/>
        </w:rPr>
        <w:t xml:space="preserve"> (01.01.2022 бастап қолданысқа енгізіледі) шешімімен. </w:t>
      </w:r>
      <w:r>
        <w:br/>
      </w:r>
      <w:r>
        <w:rPr>
          <w:rFonts w:ascii="Times New Roman"/>
          <w:b w:val="false"/>
          <w:i w:val="false"/>
          <w:color w:val="000000"/>
          <w:sz w:val="28"/>
        </w:rPr>
        <w:t>
</w:t>
      </w:r>
    </w:p>
    <w:bookmarkStart w:name="z39" w:id="35"/>
    <w:p>
      <w:pPr>
        <w:spacing w:after="0"/>
        <w:ind w:left="0"/>
        <w:jc w:val="both"/>
      </w:pPr>
      <w:r>
        <w:rPr>
          <w:rFonts w:ascii="Times New Roman"/>
          <w:b w:val="false"/>
          <w:i w:val="false"/>
          <w:color w:val="000000"/>
          <w:sz w:val="28"/>
        </w:rPr>
        <w:t>
      7. 2022 жылға арналған аудандық бюджетке республикалық бюджеттен және Ұлттық қордан ағымдағы нысаналы трансферттердің, нысаналы даму трансферттері және бюджеттік кредиттердің 2 296 732,0 мың теңге сомасында бөлінгені қаперге алынсын. Оларды пайдалану тәртібі аудан әкімдігінің қаулысының негізінде анықталады.</w:t>
      </w:r>
    </w:p>
    <w:bookmarkEnd w:id="35"/>
    <w:bookmarkStart w:name="z40" w:id="36"/>
    <w:p>
      <w:pPr>
        <w:spacing w:after="0"/>
        <w:ind w:left="0"/>
        <w:jc w:val="both"/>
      </w:pPr>
      <w:r>
        <w:rPr>
          <w:rFonts w:ascii="Times New Roman"/>
          <w:b w:val="false"/>
          <w:i w:val="false"/>
          <w:color w:val="000000"/>
          <w:sz w:val="28"/>
        </w:rPr>
        <w:t>
      8. Осы шешімнің 4, 5 және 6 қосымшаларына сәйкес 2022 - 2024 жылдарға арналған бюджеттік инвестициялық жобаларды іске асыруға бағытталған, аудандық бюджеттің бюджеттік даму бағдарламаларының тізбесі бекітілсін.</w:t>
      </w:r>
    </w:p>
    <w:bookmarkEnd w:id="36"/>
    <w:bookmarkStart w:name="z41" w:id="37"/>
    <w:p>
      <w:pPr>
        <w:spacing w:after="0"/>
        <w:ind w:left="0"/>
        <w:jc w:val="both"/>
      </w:pPr>
      <w:r>
        <w:rPr>
          <w:rFonts w:ascii="Times New Roman"/>
          <w:b w:val="false"/>
          <w:i w:val="false"/>
          <w:color w:val="000000"/>
          <w:sz w:val="28"/>
        </w:rPr>
        <w:t>
      9. Осы шешім 2022 жылдың 1 қаңтарынан қолданысқа енгізіледі.</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Мансуров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№14/135 шешіміне 1 қосымша</w:t>
            </w:r>
          </w:p>
        </w:tc>
      </w:tr>
    </w:tbl>
    <w:p>
      <w:pPr>
        <w:spacing w:after="0"/>
        <w:ind w:left="0"/>
        <w:jc w:val="left"/>
      </w:pPr>
      <w:r>
        <w:rPr>
          <w:rFonts w:ascii="Times New Roman"/>
          <w:b/>
          <w:i w:val="false"/>
          <w:color w:val="000000"/>
        </w:rPr>
        <w:t xml:space="preserve"> 2022 жылға арналған аудандық бюджет</w:t>
      </w:r>
    </w:p>
    <w:p>
      <w:pPr>
        <w:spacing w:after="0"/>
        <w:ind w:left="0"/>
        <w:jc w:val="both"/>
      </w:pPr>
      <w:r>
        <w:rPr>
          <w:rFonts w:ascii="Times New Roman"/>
          <w:b w:val="false"/>
          <w:i w:val="false"/>
          <w:color w:val="ff0000"/>
          <w:sz w:val="28"/>
        </w:rPr>
        <w:t xml:space="preserve">
      Ескерту. 1 қосымша жаңа редакцияда - Маңғыстау облысы Бейнеу аудандық мәслихатының 28.11.2022 </w:t>
      </w:r>
      <w:r>
        <w:rPr>
          <w:rFonts w:ascii="Times New Roman"/>
          <w:b w:val="false"/>
          <w:i w:val="false"/>
          <w:color w:val="ff0000"/>
          <w:sz w:val="28"/>
        </w:rPr>
        <w:t>№ 26/238</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12 000 454,2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3 246 590,2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3 053 609,7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2 981 315,2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8 634 811,0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9 441 355,0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9 441 355,0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12 019 312,8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744 792,1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1 557 602,1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1 556 602,1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2 651 919,7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380 995,7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жұмысының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321 879,9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550 898,5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5 666 003,0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5 666 003,0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5 046 374,0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18 858,6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14/135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49" w:id="38"/>
    <w:p>
      <w:pPr>
        <w:spacing w:after="0"/>
        <w:ind w:left="0"/>
        <w:jc w:val="left"/>
      </w:pPr>
      <w:r>
        <w:rPr>
          <w:rFonts w:ascii="Times New Roman"/>
          <w:b/>
          <w:i w:val="false"/>
          <w:color w:val="000000"/>
        </w:rPr>
        <w:t xml:space="preserve"> 2023 жылға арналған аудандық бюджет</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3 985 267,0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3 985 267,0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14/135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53" w:id="39"/>
    <w:p>
      <w:pPr>
        <w:spacing w:after="0"/>
        <w:ind w:left="0"/>
        <w:jc w:val="left"/>
      </w:pPr>
      <w:r>
        <w:rPr>
          <w:rFonts w:ascii="Times New Roman"/>
          <w:b/>
          <w:i w:val="false"/>
          <w:color w:val="000000"/>
        </w:rPr>
        <w:t xml:space="preserve"> 2024 жылға арналған аудандық бюджет</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4 129 846,0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4 129 846,0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№14/135 шешіміне 4 қосымша</w:t>
            </w:r>
          </w:p>
        </w:tc>
      </w:tr>
    </w:tbl>
    <w:p>
      <w:pPr>
        <w:spacing w:after="0"/>
        <w:ind w:left="0"/>
        <w:jc w:val="left"/>
      </w:pPr>
      <w:r>
        <w:rPr>
          <w:rFonts w:ascii="Times New Roman"/>
          <w:b/>
          <w:i w:val="false"/>
          <w:color w:val="000000"/>
        </w:rPr>
        <w:t xml:space="preserve"> 2022 жылға арналған ауданның даму бюджеттік бағдарламаларының тізбесі</w:t>
      </w:r>
    </w:p>
    <w:p>
      <w:pPr>
        <w:spacing w:after="0"/>
        <w:ind w:left="0"/>
        <w:jc w:val="both"/>
      </w:pPr>
      <w:r>
        <w:rPr>
          <w:rFonts w:ascii="Times New Roman"/>
          <w:b w:val="false"/>
          <w:i w:val="false"/>
          <w:color w:val="ff0000"/>
          <w:sz w:val="28"/>
        </w:rPr>
        <w:t xml:space="preserve">
      Ескерту. 4 қосымша жаңа редакцияда - Маңғыстау облысы Бейнеу аудандық мәслихатының 09.09.2022 </w:t>
      </w:r>
      <w:r>
        <w:rPr>
          <w:rFonts w:ascii="Times New Roman"/>
          <w:b w:val="false"/>
          <w:i w:val="false"/>
          <w:color w:val="ff0000"/>
          <w:sz w:val="28"/>
        </w:rPr>
        <w:t>№ 22/213</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14/135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61" w:id="40"/>
    <w:p>
      <w:pPr>
        <w:spacing w:after="0"/>
        <w:ind w:left="0"/>
        <w:jc w:val="left"/>
      </w:pPr>
      <w:r>
        <w:rPr>
          <w:rFonts w:ascii="Times New Roman"/>
          <w:b/>
          <w:i w:val="false"/>
          <w:color w:val="000000"/>
        </w:rPr>
        <w:t xml:space="preserve"> 2023 жылға арналған бюджеттік инвестициялық жобаларды (бағдарламаларды) іске асыруға бағытталған аудандық бюджеттің бюджеттік даму бағдарламаларының тізбесі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14/135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65" w:id="41"/>
    <w:p>
      <w:pPr>
        <w:spacing w:after="0"/>
        <w:ind w:left="0"/>
        <w:jc w:val="left"/>
      </w:pPr>
      <w:r>
        <w:rPr>
          <w:rFonts w:ascii="Times New Roman"/>
          <w:b/>
          <w:i w:val="false"/>
          <w:color w:val="000000"/>
        </w:rPr>
        <w:t xml:space="preserve"> 2024 жылға арналған бюджеттік инвестициялық жобаларды (бағдарламаларды) іске асыруға бағытталған аудандық бюджеттің бюджеттік даму бағдарламаларының тізбесі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