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7fc0" w14:textId="e5b7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2021 жылғы 26 қаңтардағы № 2/18 "2021 - 2023 жылдарға арналған Сыңғырлау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30 сәуірдегі № 5/50 шешімі. Маңғыстау облысы Әділет департаментінде 2021 жылғы 6 мамырда № 4522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Сыңғырлау ауылының бюджеті туралы" Бейнеу аудандық мәслихатының 2020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2/18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4446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Сыңғырлау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23 968,7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828,0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23 140,7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25 270,0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- 1 301,3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1 301,3 мың тенге: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1 301,3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2021 жылға арналған Сыңғырлау ауылының бюджетіне 23 140,7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(К.Т.Таңатаров).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2/18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Сыңғырлау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-1 301,3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