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86b" w14:textId="4d27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2/17 шешімі. Маңғыстау облысы Әділет департаментінде 2021 жылғы 1 ақпанда № 4447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Сарға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24 665,7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1 846,0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22 818,7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-2 622,3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2 622,3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Сарға ауылының бюджетіне 22 818,7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Сарға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Сарға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