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61ef" w14:textId="a306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 әкімінің 2019 жылғы 10 қаңтардағы № 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қаласы әкімінің 2021 жылғы 19 қазандағы № 22 шешімі. Қазақстан Республикасының Әділет министрлігінде 2021 жылғы 27 қазанда № 24915 болып тіркелді</w:t>
      </w:r>
    </w:p>
    <w:p>
      <w:pPr>
        <w:spacing w:after="0"/>
        <w:ind w:left="0"/>
        <w:jc w:val="both"/>
      </w:pPr>
      <w:bookmarkStart w:name="z0" w:id="0"/>
      <w:r>
        <w:rPr>
          <w:rFonts w:ascii="Times New Roman"/>
          <w:b w:val="false"/>
          <w:i w:val="false"/>
          <w:color w:val="000000"/>
          <w:sz w:val="28"/>
        </w:rPr>
        <w:t xml:space="preserve">
      Маңғыстау облысы Жаңаөзен қаласының әкімі </w:t>
      </w:r>
      <w:r>
        <w:rPr>
          <w:rFonts w:ascii="Times New Roman"/>
          <w:b/>
          <w:i w:val="false"/>
          <w:color w:val="000000"/>
          <w:sz w:val="28"/>
        </w:rPr>
        <w:t>ШЕШТІМ</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1."Сайлау учаскелерін құру туралы" Маңғыстау облысы Жаңаөзен қаласы әкімінің 2019 жылғы 10 қаңтардағы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мемлекеттік тіркеу тізілімінде № 3774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 71 сайлау учаскесі мынадай мазмұнда жаңа редакцияда жазылсын:</w:t>
      </w:r>
    </w:p>
    <w:bookmarkEnd w:id="3"/>
    <w:bookmarkStart w:name="z4" w:id="4"/>
    <w:p>
      <w:pPr>
        <w:spacing w:after="0"/>
        <w:ind w:left="0"/>
        <w:jc w:val="both"/>
      </w:pPr>
      <w:r>
        <w:rPr>
          <w:rFonts w:ascii="Times New Roman"/>
          <w:b w:val="false"/>
          <w:i w:val="false"/>
          <w:color w:val="000000"/>
          <w:sz w:val="28"/>
        </w:rPr>
        <w:t>
      "№ 71 сайлау учаскесі</w:t>
      </w:r>
    </w:p>
    <w:bookmarkEnd w:id="4"/>
    <w:bookmarkStart w:name="z5" w:id="5"/>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қалаласы бойынша білім бөлімінің "№ 11 жалпы білім беретін мектеп" коммуналдық мемлекеттік мекемесі.</w:t>
      </w:r>
    </w:p>
    <w:bookmarkEnd w:id="5"/>
    <w:bookmarkStart w:name="z6" w:id="6"/>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Абыл Өтембетұлы көшелеріндегі барлық үйлер.";</w:t>
      </w:r>
    </w:p>
    <w:bookmarkEnd w:id="6"/>
    <w:bookmarkStart w:name="z7" w:id="7"/>
    <w:p>
      <w:pPr>
        <w:spacing w:after="0"/>
        <w:ind w:left="0"/>
        <w:jc w:val="both"/>
      </w:pPr>
      <w:r>
        <w:rPr>
          <w:rFonts w:ascii="Times New Roman"/>
          <w:b w:val="false"/>
          <w:i w:val="false"/>
          <w:color w:val="000000"/>
          <w:sz w:val="28"/>
        </w:rPr>
        <w:t>
      № 104 сайлау учаскесі мынадай мазмұнда жаңа редакцияда жазылсын:</w:t>
      </w:r>
    </w:p>
    <w:bookmarkEnd w:id="7"/>
    <w:bookmarkStart w:name="z8" w:id="8"/>
    <w:p>
      <w:pPr>
        <w:spacing w:after="0"/>
        <w:ind w:left="0"/>
        <w:jc w:val="both"/>
      </w:pPr>
      <w:r>
        <w:rPr>
          <w:rFonts w:ascii="Times New Roman"/>
          <w:b w:val="false"/>
          <w:i w:val="false"/>
          <w:color w:val="000000"/>
          <w:sz w:val="28"/>
        </w:rPr>
        <w:t>
      "№ 104 сайлау учаскесі</w:t>
      </w:r>
    </w:p>
    <w:bookmarkEnd w:id="8"/>
    <w:bookmarkStart w:name="z9" w:id="9"/>
    <w:p>
      <w:pPr>
        <w:spacing w:after="0"/>
        <w:ind w:left="0"/>
        <w:jc w:val="both"/>
      </w:pPr>
      <w:r>
        <w:rPr>
          <w:rFonts w:ascii="Times New Roman"/>
          <w:b w:val="false"/>
          <w:i w:val="false"/>
          <w:color w:val="000000"/>
          <w:sz w:val="28"/>
        </w:rPr>
        <w:t>
      Орталығы: Жаңаөзен қаласының Кендірлі ауылы, "Жұлдыз" шағын ауданы, Маңғыстау облысының білім басқармасының Жаңаөзен қалаласы бойынша білім бөлімінің "№ 21 жалпы білім беретін мектеп" коммуналдық мемлекеттік мекемесі.</w:t>
      </w:r>
    </w:p>
    <w:bookmarkEnd w:id="9"/>
    <w:bookmarkStart w:name="z10" w:id="10"/>
    <w:p>
      <w:pPr>
        <w:spacing w:after="0"/>
        <w:ind w:left="0"/>
        <w:jc w:val="both"/>
      </w:pPr>
      <w:r>
        <w:rPr>
          <w:rFonts w:ascii="Times New Roman"/>
          <w:b w:val="false"/>
          <w:i w:val="false"/>
          <w:color w:val="000000"/>
          <w:sz w:val="28"/>
        </w:rPr>
        <w:t>
      Шекарасы: Кендірлі ауылының "Жұлдыз" шағын ауданындағы Жыңғылды көшесіндегі № 1 үйден № 100 үй аралығындағы барлық үйлер, Көкесем көшесіндегі № 1 үйден № 100 үй аралығындағы барлық үйлер, Нұрберген Қарабашев көшесіндегі № 1 үйден № 100 үй аралығындағы барлық үйлер, Саура көшесіндегі № 1 үйден № 100 үй аралығындағы барлық үйлер, Қараған Босаға көшесіндегі № 1 үйден № 100 үй аралығындағы барлық үйлер, Исан Түбек көшесіндегі № 1 үйден № 100 үй аралығындағы барлық үйлер, Шерқала көшесіндегі № 1 үйден № 100 үй аралығындағы барлық үйлер және №№ 102, 104, 106, 108, 110, 112, 114, 116, 118, 120 үйлер, Отпан көшесіндегі № 1 үйден № 120 үй аралығындағы барлық үйлер, Даулеткерей көшесіндегі № 1 үйден № 120 үй аралығындағы барлық үйлер, Бейбарыс Сұлтан көшесіндегі № 1 үйден № 120 үй аралығындағы барлық үйлер, Ер Бегей көшесіндегі № 1 үйден № 120 үй аралығындағы барлық үйлер, Есір Айшуақұлы көшесіндегі № 1 үйден № 120 үй аралығындағы барлық үйлер, Жалғас Айтенов көшесіндегі № 1 үйден № 120 үй аралығындағы барлық үйлер.";</w:t>
      </w:r>
    </w:p>
    <w:bookmarkEnd w:id="10"/>
    <w:bookmarkStart w:name="z11" w:id="11"/>
    <w:p>
      <w:pPr>
        <w:spacing w:after="0"/>
        <w:ind w:left="0"/>
        <w:jc w:val="both"/>
      </w:pPr>
      <w:r>
        <w:rPr>
          <w:rFonts w:ascii="Times New Roman"/>
          <w:b w:val="false"/>
          <w:i w:val="false"/>
          <w:color w:val="000000"/>
          <w:sz w:val="28"/>
        </w:rPr>
        <w:t>
      № 106 сайлау учаскесі мынадай мазмұнда жаңа редакцияда жазылсын:</w:t>
      </w:r>
    </w:p>
    <w:bookmarkEnd w:id="11"/>
    <w:bookmarkStart w:name="z12" w:id="12"/>
    <w:p>
      <w:pPr>
        <w:spacing w:after="0"/>
        <w:ind w:left="0"/>
        <w:jc w:val="both"/>
      </w:pPr>
      <w:r>
        <w:rPr>
          <w:rFonts w:ascii="Times New Roman"/>
          <w:b w:val="false"/>
          <w:i w:val="false"/>
          <w:color w:val="000000"/>
          <w:sz w:val="28"/>
        </w:rPr>
        <w:t>
      "№ 106 сайлау учаскесі</w:t>
      </w:r>
    </w:p>
    <w:bookmarkEnd w:id="12"/>
    <w:bookmarkStart w:name="z13" w:id="13"/>
    <w:p>
      <w:pPr>
        <w:spacing w:after="0"/>
        <w:ind w:left="0"/>
        <w:jc w:val="both"/>
      </w:pPr>
      <w:r>
        <w:rPr>
          <w:rFonts w:ascii="Times New Roman"/>
          <w:b w:val="false"/>
          <w:i w:val="false"/>
          <w:color w:val="000000"/>
          <w:sz w:val="28"/>
        </w:rPr>
        <w:t>
      Орталығы: Жаңаөзен қаласының Кендірлі ауылы, "Жұлдыз" шағын ауданы, Маңғыстау облысының білім басқармасының Жаңаөзен қалаласы бойынша білім бөлімінің "№ 23 жалпы білім беретін мектеп" коммуналдық мемлекеттік мекемесі.</w:t>
      </w:r>
    </w:p>
    <w:bookmarkEnd w:id="13"/>
    <w:bookmarkStart w:name="z14" w:id="14"/>
    <w:p>
      <w:pPr>
        <w:spacing w:after="0"/>
        <w:ind w:left="0"/>
        <w:jc w:val="both"/>
      </w:pPr>
      <w:r>
        <w:rPr>
          <w:rFonts w:ascii="Times New Roman"/>
          <w:b w:val="false"/>
          <w:i w:val="false"/>
          <w:color w:val="000000"/>
          <w:sz w:val="28"/>
        </w:rPr>
        <w:t>
      Шекарасы: Кендірлі ауылының "Жұлдыз" шағын ауданындағы Жыңғылды көшесіндегі № 101 үйден № 360 үй аралығындағы барлық үйлер, Көкесем көшесіндегі № 101 үйден № 360 үй аралығындағы барлық үйлер, Нұрберген Қарабашев көшесіндегі № 101 үйден № 360 үй аралығындағы барлық үйлер, Саура көшесіндегі № 101 үйден № 359 үй аралығындағы барлық үйлер, Қараған Босаға көшесіндегі № 101 үйден № 339 үй аралығындағы барлық үйлер, Исан Түбек көшесіндегі № 101 үйден № 319 үй аралығындағы барлық үйлер, Шерқала көшесіндегі №№ 101, 103, 105, 107, 109, 111, 113, 115, 117, 119 үйлер және № 121 үйден № 320 үй аралығындағы барлық үйлер, Отпан көшесіндегі № 121 үйден № 319 үй аралығындағы барлық үйлер, Даулеткерей көшесіндегі № 121 үйден № 299 үй аралығындағы барлық үйлер, Бейбарыс Сұлтан көшесіндегі № 121 үйден № 279 үй аралығындағы барлық үйлер, Ер Бегей көшесіндегі № 121 үйден № 259 үй аралығындағы барлық үйлер, Есір Айшуақұлы көшесіндегі № 121 үйден № 239 үй аралығындағы барлық үйлер, Жалғас Айтенов № 121 үйден № 219 үй аралығындағы барлық үйлер.".</w:t>
      </w:r>
    </w:p>
    <w:bookmarkEnd w:id="14"/>
    <w:bookmarkStart w:name="z15" w:id="15"/>
    <w:p>
      <w:pPr>
        <w:spacing w:after="0"/>
        <w:ind w:left="0"/>
        <w:jc w:val="both"/>
      </w:pPr>
      <w:r>
        <w:rPr>
          <w:rFonts w:ascii="Times New Roman"/>
          <w:b w:val="false"/>
          <w:i w:val="false"/>
          <w:color w:val="000000"/>
          <w:sz w:val="28"/>
        </w:rPr>
        <w:t>
      2."Жаңаөзен қаласы әкімінің аппараты" мемлекеттік мекемесінің басшысы (К.Кусайнов) осы шешімнің Қазақстан Республикасы Әділет министрлігінде мемлекеттік тіркелуін қамтамасыз етсін.</w:t>
      </w:r>
    </w:p>
    <w:bookmarkEnd w:id="15"/>
    <w:bookmarkStart w:name="z16" w:id="16"/>
    <w:p>
      <w:pPr>
        <w:spacing w:after="0"/>
        <w:ind w:left="0"/>
        <w:jc w:val="both"/>
      </w:pPr>
      <w:r>
        <w:rPr>
          <w:rFonts w:ascii="Times New Roman"/>
          <w:b w:val="false"/>
          <w:i w:val="false"/>
          <w:color w:val="000000"/>
          <w:sz w:val="28"/>
        </w:rPr>
        <w:t>
      3.Осы шешімнің орындалуын бақылау "Жаңаөзен қаласы әкімінің аппараты" мемлекеттік мекемесінің басшысы К.Кусайновқа жүктелсін.</w:t>
      </w:r>
    </w:p>
    <w:bookmarkEnd w:id="16"/>
    <w:bookmarkStart w:name="z17" w:id="17"/>
    <w:p>
      <w:pPr>
        <w:spacing w:after="0"/>
        <w:ind w:left="0"/>
        <w:jc w:val="both"/>
      </w:pPr>
      <w:r>
        <w:rPr>
          <w:rFonts w:ascii="Times New Roman"/>
          <w:b w:val="false"/>
          <w:i w:val="false"/>
          <w:color w:val="000000"/>
          <w:sz w:val="28"/>
        </w:rPr>
        <w:t>
      4.Осы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Жаңаөзен қалалық сайлау </w:t>
      </w:r>
    </w:p>
    <w:p>
      <w:pPr>
        <w:spacing w:after="0"/>
        <w:ind w:left="0"/>
        <w:jc w:val="both"/>
      </w:pPr>
      <w:r>
        <w:rPr>
          <w:rFonts w:ascii="Times New Roman"/>
          <w:b w:val="false"/>
          <w:i w:val="false"/>
          <w:color w:val="000000"/>
          <w:sz w:val="28"/>
        </w:rPr>
        <w:t>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