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dbf3" w14:textId="f60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 жолаушылар мен багажды қалалық және қала маңындағы қатынаста автомобильмен тұрақты тасымалдаудың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30 наурыздағы № 138 қаулысы. Маңғыстау облысы Әділет департаментінде 2021 жылғы 1 сәуірде № 4470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2003 жылғы 4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Заңының 19 бабына сәйкес,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қаласында жолаушылар мен багажды қалалық және қала маңындағы қатынаста автомобильмен тұрақты тасымалдаудың тарифі белгіленсін: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Қалаішілік жолаушылар мен багажды тұрақты автомобильмен тасымалдауға – 80 (сексен) теңге мөлшерінде;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Жаңаөзен қаласы - Рахат және Теңге ауылдары бағытында жолаушылар мен багажды тұрақты автомобильмен тасымалдауға – 100 (жүз) теңге мөлшерінде;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Жаңаөзен қаласы - Қызылсай ауылы бағытында жолаушылар мен багажды тұрақты автомобильмен тасымалдауға – 150 (жүз елу) теңге мөлшерінде.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Жаңаөзен қаласы әкімдігінің келесідей қаулыларының күші жойылды деп танылсын: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2017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қаласында жолаушылар мен багажды қалалық және қала маңындағы қатынаста автомобильмен тұрақты тасымалдаудың тарифін белгілеу туралы" (нормативтік құқықтық актілерді мемлекеттік тіркеу Тізілімінде № 3425 болып тіркелген, 2017 жылы 16 қыркүйекте Қазақстан Республикасы нормативтік құқықтық актілерінің эталондық бақылау банкінде жарияланған);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 әкімдігінің 2017 жылғы 21 тамыздағы № 580 "Жаңаөзен қаласында жолаушылар мен багажды қалалық және қала маңындағы қатынаста автомобильмен тұрақты тасымалдаудың тарифін белгілеу туралы" қаулысына өзгерістер енгізу туралы" (нормативтік құқықтық актілерді мемлекеттік тіркеу Тізілімінде № 3509 болып тіркелген, 2018 жылы 19 қаңтарда Қазақстан Республикасы нормативтік құқықтық актілерінің эталондық бақылау банкінде жарияланған).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жолаушылар көлігі және автомобиль жолдары бөлімі" мемлекеттік мекемесіне (Ю. Коккозов)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Жаңаөзен қаласы әкімінің орынбасары Б. Ізғалиевке жүктелсін.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қазақ тілінде жаңа редакцияда, орыс тіліндегі мәтіні өзгермейді-Маңғыстау облысы Жаңаөзен қаласы әкімдігінің 10.12.2021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орыс тілінде жаңа редакцияда, қазақ тіліндегі мәтіні өзгермейді-Маңғыстау облысы Жаңаөзен қаласы әкімдігінің 10.12.2021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