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e46b" w14:textId="d6be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"Маңғыстау облыстық мәслихатының 2021 жылғы 27 тамыздағы № 5/63 "Маңғыстау облысының әлеуметтік маңызы бар қатынастардың тізбесін айқындау туралы" шешіміне өзгеріс енгізу туралы"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 желтоқсандағы № 8/84 шешімі. Қазақстан Республикасының Әділет министрлігінде 2021 жылғы 10 желтоқсанда № 25707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әлеуметтік маңызы бар қатынастардың тізбесін айқындау туралы" шешіміне (Нормативтік құқықтық актілерді мемлекеттік тіркеу тізілімінде № 24346 болып тіркелген)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 Маңғыстау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0490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қатыныстардың атауы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Жаңаөзен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Тұщықұдық – Шебір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"Ақтау – Басқұдық – Маңғыстау"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"Ақтау – Басқұдық – Ақтау"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Батыр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Қызылтөбе 2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Ақшұқыр – Ақтау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Сайын-Шапағатов – Ақтау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