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565b" w14:textId="5a05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"Жаңатұрмыс ауылдық округінің 2021-2023 жылдарға арналған бюджеті туралы" Шиелі аудандық мәслихатының 2020 жылғы 29 желтоқсандағы №65/23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4/21 шешімі. Қызылорда облысының Әділет департаментінде 2021 жылғы 2 сәуірде № 8245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"Жаңатұрмыс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8033 нөмірімен тіркелген, Қазақстан Республикасының нормативтік құқықтық актілерінің эталондық бақылау банкінде 2021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Жаңатұрмыс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32 253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31 529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1 122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1 122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-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