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5f58" w14:textId="2ae5f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"Шиелі кентінің 2021-2023 жылдарға арналған бюджеті туралы" Шиелі аудандық мәслихатының 2020 жылғы 29 желтоқсандағы №65/2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31 наурыздағы № 4/2 шешімі. Қызылорда облысының Әділет департаментінде 2021 жылғы 2 сәуірде № 8241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"Шиелі кентінің 2021-2023 жылдарға арналған бюджеті туралы" Шиелі аудандық мәслихатының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№65/2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8025 нөмірімен тіркелген, Қазақстан Республикасының нормативтік құқықтық актілерінің эталондық бақылау банкінде 2021 жылы 8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Шиелі кентінің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686 139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98 636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587 258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711 567,5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- 25 428,5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25 428,5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25 428,5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кентінің 2021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- 25428,5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