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9fd8" w14:textId="d409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2020 жылғы 16 қыркүйектегі № 430 "Әлеуметтiк көмек көрсету, оның мөлшерлерiн белгiлеу және мұқтаж азаматтардың жекелеген санаттарының тiзбесiн айқындау Қағидаларын бекiту туралы" шешіміне өзгеріc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2021 жылғы 17 қарашадағы № 95 шешімі. Қазақстан Республикасының Әділет министрлігінде 2021 жылғы 3 желтоқсанда № 25524 болып тіркелді. Күші жойылды - Қызылорда облысы Сырдария аудандық мәслихатының 2023 жылғы 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04.09.2023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6" w:id="1"/>
    <w:p>
      <w:pPr>
        <w:spacing w:after="0"/>
        <w:ind w:left="0"/>
        <w:jc w:val="both"/>
      </w:pPr>
      <w:r>
        <w:rPr>
          <w:rFonts w:ascii="Times New Roman"/>
          <w:b w:val="false"/>
          <w:i w:val="false"/>
          <w:color w:val="000000"/>
          <w:sz w:val="28"/>
        </w:rPr>
        <w:t>
      Сырдария аудандық мәслихаты ШЕШТІ:</w:t>
      </w:r>
    </w:p>
    <w:bookmarkEnd w:id="1"/>
    <w:bookmarkStart w:name="z5" w:id="2"/>
    <w:p>
      <w:pPr>
        <w:spacing w:after="0"/>
        <w:ind w:left="0"/>
        <w:jc w:val="both"/>
      </w:pPr>
      <w:r>
        <w:rPr>
          <w:rFonts w:ascii="Times New Roman"/>
          <w:b w:val="false"/>
          <w:i w:val="false"/>
          <w:color w:val="000000"/>
          <w:sz w:val="28"/>
        </w:rPr>
        <w:t xml:space="preserve">
      1. Сырдария аудандық мәслихатының "Әлеуметтiк көмек көрсету, оның мөлшерлерiн белгiлеу және мұқтаж азаматтардың жекелеген санаттарының тiзбесiн айқындау қағидаларын бекiту туралы" 2020 жылғы 16 қыркүйектегі </w:t>
      </w:r>
      <w:r>
        <w:rPr>
          <w:rFonts w:ascii="Times New Roman"/>
          <w:b w:val="false"/>
          <w:i w:val="false"/>
          <w:color w:val="000000"/>
          <w:sz w:val="28"/>
        </w:rPr>
        <w:t>№ 430</w:t>
      </w:r>
      <w:r>
        <w:rPr>
          <w:rFonts w:ascii="Times New Roman"/>
          <w:b w:val="false"/>
          <w:i w:val="false"/>
          <w:color w:val="000000"/>
          <w:sz w:val="28"/>
        </w:rPr>
        <w:t xml:space="preserve"> шешіміне (нормативтік құқықтық актілерді мемлекеттік тіркеу Тізілімінде № 7648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шешiм алғаш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95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28 сәуірдегі</w:t>
            </w:r>
            <w:r>
              <w:br/>
            </w:r>
            <w:r>
              <w:rPr>
                <w:rFonts w:ascii="Times New Roman"/>
                <w:b w:val="false"/>
                <w:i w:val="false"/>
                <w:color w:val="000000"/>
                <w:sz w:val="20"/>
              </w:rPr>
              <w:t>№ 41 шешіміне қосымша</w:t>
            </w:r>
          </w:p>
        </w:tc>
      </w:tr>
    </w:tbl>
    <w:bookmarkStart w:name="z15" w:id="5"/>
    <w:p>
      <w:pPr>
        <w:spacing w:after="0"/>
        <w:ind w:left="0"/>
        <w:jc w:val="left"/>
      </w:pPr>
      <w:r>
        <w:rPr>
          <w:rFonts w:ascii="Times New Roman"/>
          <w:b/>
          <w:i w:val="false"/>
          <w:color w:val="000000"/>
        </w:rPr>
        <w:t xml:space="preserve"> Әлеуметтiк көмек көрсету,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Сырдария ауданының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Сырдария ауданы әкімдігінің "Сырдария ауданының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КСРО 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және 40 (қырық) айлық есептік мөлшерінде;</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- 30 (отыз) айлық есептік көрсеткіш және 40 (қырық)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- 30 (отыз) айлық есептік көрсеткіш және 40 (қырық)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ядролық сынақтарға тiкелей қатысқан адамдарға - 30 (отыз) айлық есептік көрсеткіш және 40 (қырық)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ядролық сынақтардың салдарынан мүгедек болған адамдарға - 30 (отыз) айлық есептік көрсеткіш және 40 (қырық)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41"/>
    <w:bookmarkStart w:name="z52" w:id="42"/>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2"/>
    <w:bookmarkStart w:name="z53" w:id="43"/>
    <w:p>
      <w:pPr>
        <w:spacing w:after="0"/>
        <w:ind w:left="0"/>
        <w:jc w:val="both"/>
      </w:pPr>
      <w:r>
        <w:rPr>
          <w:rFonts w:ascii="Times New Roman"/>
          <w:b w:val="false"/>
          <w:i w:val="false"/>
          <w:color w:val="000000"/>
          <w:sz w:val="28"/>
        </w:rPr>
        <w:t>
      қайтыс болған әрбір отбасы мүшесіне 40 (қырық) айлық есептік көрсеткіш;</w:t>
      </w:r>
    </w:p>
    <w:bookmarkEnd w:id="43"/>
    <w:bookmarkStart w:name="z54"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45"/>
    <w:bookmarkStart w:name="z56" w:id="46"/>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ай сайын жан басына шаққандағы орташа табысы есепке алынбай 7,6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ай сайын 2 (екі) еселенген мөлшерінде.</w:t>
      </w:r>
    </w:p>
    <w:bookmarkEnd w:id="48"/>
    <w:bookmarkStart w:name="z59" w:id="4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49"/>
    <w:bookmarkStart w:name="z60" w:id="5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0"/>
    <w:bookmarkStart w:name="z61" w:id="51"/>
    <w:p>
      <w:pPr>
        <w:spacing w:after="0"/>
        <w:ind w:left="0"/>
        <w:jc w:val="both"/>
      </w:pPr>
      <w:r>
        <w:rPr>
          <w:rFonts w:ascii="Times New Roman"/>
          <w:b w:val="false"/>
          <w:i w:val="false"/>
          <w:color w:val="000000"/>
          <w:sz w:val="28"/>
        </w:rPr>
        <w:t>
      10. Әлеуметтік көмек ұсынуға шығыстарды қаржыландыру Сырдария ауданының бюджетінде көзделген ағымдағы қаржы жылына арналған қаражат шегінде жүргізіледі.</w:t>
      </w:r>
    </w:p>
    <w:bookmarkEnd w:id="51"/>
    <w:bookmarkStart w:name="z62" w:id="5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2"/>
    <w:bookmarkStart w:name="z63" w:id="53"/>
    <w:p>
      <w:pPr>
        <w:spacing w:after="0"/>
        <w:ind w:left="0"/>
        <w:jc w:val="both"/>
      </w:pPr>
      <w:r>
        <w:rPr>
          <w:rFonts w:ascii="Times New Roman"/>
          <w:b w:val="false"/>
          <w:i w:val="false"/>
          <w:color w:val="000000"/>
          <w:sz w:val="28"/>
        </w:rPr>
        <w:t>
      12. Әлеуметтiк көмек:</w:t>
      </w:r>
    </w:p>
    <w:bookmarkEnd w:id="53"/>
    <w:bookmarkStart w:name="z64" w:id="54"/>
    <w:p>
      <w:pPr>
        <w:spacing w:after="0"/>
        <w:ind w:left="0"/>
        <w:jc w:val="both"/>
      </w:pPr>
      <w:r>
        <w:rPr>
          <w:rFonts w:ascii="Times New Roman"/>
          <w:b w:val="false"/>
          <w:i w:val="false"/>
          <w:color w:val="000000"/>
          <w:sz w:val="28"/>
        </w:rPr>
        <w:t>
      1) алушы қайтыс болған;</w:t>
      </w:r>
    </w:p>
    <w:bookmarkEnd w:id="54"/>
    <w:bookmarkStart w:name="z65" w:id="55"/>
    <w:p>
      <w:pPr>
        <w:spacing w:after="0"/>
        <w:ind w:left="0"/>
        <w:jc w:val="both"/>
      </w:pPr>
      <w:r>
        <w:rPr>
          <w:rFonts w:ascii="Times New Roman"/>
          <w:b w:val="false"/>
          <w:i w:val="false"/>
          <w:color w:val="000000"/>
          <w:sz w:val="28"/>
        </w:rPr>
        <w:t>
      2) алушы ауданның шегiнен тыс тұрақты тұруға кеткен;</w:t>
      </w:r>
    </w:p>
    <w:bookmarkEnd w:id="55"/>
    <w:bookmarkStart w:name="z66" w:id="5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6"/>
    <w:bookmarkStart w:name="z67" w:id="5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7"/>
    <w:bookmarkStart w:name="z68" w:id="58"/>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58"/>
    <w:bookmarkStart w:name="z69" w:id="59"/>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59"/>
    <w:bookmarkStart w:name="z70" w:id="60"/>
    <w:p>
      <w:pPr>
        <w:spacing w:after="0"/>
        <w:ind w:left="0"/>
        <w:jc w:val="left"/>
      </w:pPr>
      <w:r>
        <w:rPr>
          <w:rFonts w:ascii="Times New Roman"/>
          <w:b/>
          <w:i w:val="false"/>
          <w:color w:val="000000"/>
        </w:rPr>
        <w:t xml:space="preserve"> 3-тарау. Қорытынды ереже</w:t>
      </w:r>
    </w:p>
    <w:bookmarkEnd w:id="60"/>
    <w:bookmarkStart w:name="z71" w:id="61"/>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