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33d8" w14:textId="d4b3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"2021–2023 жылдарға арналған аудандық бюджет туралы" Сырдария аудандық мәслихатының 2020 жылғы 25 желтоқсандағы № 468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 қыркүйектегі № 48 шешімі. Қазақстан Республикасының Әділет министрлігінде 2021 жылғы 13 қыркүйекте № 24321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Сырдария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11660474,1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4859418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20994,7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6773684,4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12180253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194554,8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306285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111730,2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- 714333,7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714333,7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306285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113292,7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521341,4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қыркүйектегі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