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4efa" w14:textId="0274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 430 шешіміне өзгеріc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28 сәуірдегі № 41 шешімі. Қызылорда облысының Әділет департаментінде 2021 жылғы 11 мамырда № 8351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09"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Сырдария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шешіміне (нормативтік құқықтық актілерді мемлекеттік тіркеу Тізілімінде 7648 болып тіркелген, Қазақстан Республикасы нормативтік құқықтық актілерінің эталондық бақылау банкінде 2020 жылы 23 қыркүйекте жарияланған)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алғаш ресми жарияланған күнінен кейін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Ибрагимұлы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сәуірдегі</w:t>
            </w:r>
            <w:r>
              <w:br/>
            </w:r>
            <w:r>
              <w:rPr>
                <w:rFonts w:ascii="Times New Roman"/>
                <w:b w:val="false"/>
                <w:i w:val="false"/>
                <w:color w:val="000000"/>
                <w:sz w:val="20"/>
              </w:rPr>
              <w:t>№ 41</w:t>
            </w:r>
            <w:r>
              <w:rPr>
                <w:rFonts w:ascii="Times New Roman"/>
                <w:b w:val="false"/>
                <w:i w:val="false"/>
                <w:color w:val="000000"/>
                <w:sz w:val="20"/>
              </w:rPr>
              <w:t xml:space="preserve"> шешіміне қосымша</w:t>
            </w:r>
          </w:p>
        </w:tc>
      </w:tr>
    </w:tbl>
    <w:bookmarkStart w:name="z14"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5"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8" w:id="9"/>
    <w:p>
      <w:pPr>
        <w:spacing w:after="0"/>
        <w:ind w:left="0"/>
        <w:jc w:val="both"/>
      </w:pPr>
      <w:r>
        <w:rPr>
          <w:rFonts w:ascii="Times New Roman"/>
          <w:b w:val="false"/>
          <w:i w:val="false"/>
          <w:color w:val="000000"/>
          <w:sz w:val="28"/>
        </w:rPr>
        <w:t>
      1) АИТВ - адамның иммун тапшылығы вирусы;</w:t>
      </w:r>
    </w:p>
    <w:bookmarkEnd w:id="9"/>
    <w:bookmarkStart w:name="z19" w:id="10"/>
    <w:p>
      <w:pPr>
        <w:spacing w:after="0"/>
        <w:ind w:left="0"/>
        <w:jc w:val="both"/>
      </w:pPr>
      <w:r>
        <w:rPr>
          <w:rFonts w:ascii="Times New Roman"/>
          <w:b w:val="false"/>
          <w:i w:val="false"/>
          <w:color w:val="000000"/>
          <w:sz w:val="28"/>
        </w:rPr>
        <w:t>
      2) арнайы комиссия - өмiрде қиын жағдайдың туындауына байланысты әлеуметтiк көмек көрсетуге үмiткер адамның (отбасының) өтiнiшiн қарау бойынша Сырдария ауданы әкімінің шешiмiмен құрылатын комиссия;</w:t>
      </w:r>
    </w:p>
    <w:bookmarkEnd w:id="10"/>
    <w:bookmarkStart w:name="z20"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1" w:id="12"/>
    <w:p>
      <w:pPr>
        <w:spacing w:after="0"/>
        <w:ind w:left="0"/>
        <w:jc w:val="both"/>
      </w:pPr>
      <w:r>
        <w:rPr>
          <w:rFonts w:ascii="Times New Roman"/>
          <w:b w:val="false"/>
          <w:i w:val="false"/>
          <w:color w:val="000000"/>
          <w:sz w:val="28"/>
        </w:rPr>
        <w:t>
      4) жергiлiктi атқарушы орган (бұдан әрi - ЖАО) - Сырдария ауданының әкiмi басқаратын, өз құзыретi шегiнде Сырдария ауданының аумағында жергiлiктi мемлекеттiк басқаруды және өзiн-өзi басқаруды жүзеге асыратын алқалы атқарушы орган;</w:t>
      </w:r>
    </w:p>
    <w:bookmarkEnd w:id="12"/>
    <w:bookmarkStart w:name="z22"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3" w:id="14"/>
    <w:p>
      <w:pPr>
        <w:spacing w:after="0"/>
        <w:ind w:left="0"/>
        <w:jc w:val="both"/>
      </w:pPr>
      <w:r>
        <w:rPr>
          <w:rFonts w:ascii="Times New Roman"/>
          <w:b w:val="false"/>
          <w:i w:val="false"/>
          <w:color w:val="000000"/>
          <w:sz w:val="28"/>
        </w:rPr>
        <w:t>
      6) облыстық ЖИТС орталығы - "Қызылорда облысының денсаулық сақтау басқармасының "ЖИТС-ның алдын алу және оған қарсы күрес жөніндегі Қызылорда облыстық орталығы" коммуналдық мемлекеттік қазыналық кәсіпорны;</w:t>
      </w:r>
    </w:p>
    <w:bookmarkEnd w:id="14"/>
    <w:bookmarkStart w:name="z24" w:id="15"/>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5" w:id="16"/>
    <w:p>
      <w:pPr>
        <w:spacing w:after="0"/>
        <w:ind w:left="0"/>
        <w:jc w:val="both"/>
      </w:pPr>
      <w:r>
        <w:rPr>
          <w:rFonts w:ascii="Times New Roman"/>
          <w:b w:val="false"/>
          <w:i w:val="false"/>
          <w:color w:val="000000"/>
          <w:sz w:val="28"/>
        </w:rPr>
        <w:t>
      8) өмірдегі қиын жағдай - азаматтың тыныс-тiршiлiгiн объективтi түрде бұзатын, ол өз бетiнше еңсере алмайтын ахуал;</w:t>
      </w:r>
    </w:p>
    <w:bookmarkEnd w:id="16"/>
    <w:bookmarkStart w:name="z26" w:id="17"/>
    <w:p>
      <w:pPr>
        <w:spacing w:after="0"/>
        <w:ind w:left="0"/>
        <w:jc w:val="both"/>
      </w:pPr>
      <w:r>
        <w:rPr>
          <w:rFonts w:ascii="Times New Roman"/>
          <w:b w:val="false"/>
          <w:i w:val="false"/>
          <w:color w:val="000000"/>
          <w:sz w:val="28"/>
        </w:rPr>
        <w:t>
      9) уәкiлеттi орган - "Сырдария аудандық жұмыспен қамту, әлеуметтiк бағдарламалар және азаматтық хал актiлерiн тiркеу бөлiмi" коммуналдық мемлекеттiк мекемесi;</w:t>
      </w:r>
    </w:p>
    <w:bookmarkEnd w:id="17"/>
    <w:bookmarkStart w:name="z27" w:id="18"/>
    <w:p>
      <w:pPr>
        <w:spacing w:after="0"/>
        <w:ind w:left="0"/>
        <w:jc w:val="both"/>
      </w:pPr>
      <w:r>
        <w:rPr>
          <w:rFonts w:ascii="Times New Roman"/>
          <w:b w:val="false"/>
          <w:i w:val="false"/>
          <w:color w:val="000000"/>
          <w:sz w:val="28"/>
        </w:rPr>
        <w:t>
      10) уәкiлеттi ұйым - "Азаматтарға арналған үкiмет" мемлекеттiк корпорациясы" коммерциялық емес акционерлiк қоғамының Қызылорда облысы бойынша филиалының "Халыққа қызмет көрсету бойынша Сырдария аудандық бөлімі";</w:t>
      </w:r>
    </w:p>
    <w:bookmarkEnd w:id="18"/>
    <w:bookmarkStart w:name="z28" w:id="19"/>
    <w:p>
      <w:pPr>
        <w:spacing w:after="0"/>
        <w:ind w:left="0"/>
        <w:jc w:val="both"/>
      </w:pPr>
      <w:r>
        <w:rPr>
          <w:rFonts w:ascii="Times New Roman"/>
          <w:b w:val="false"/>
          <w:i w:val="false"/>
          <w:color w:val="000000"/>
          <w:sz w:val="28"/>
        </w:rPr>
        <w:t>
      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9"/>
    <w:bookmarkStart w:name="z29" w:id="20"/>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0"/>
    <w:bookmarkStart w:name="z30" w:id="21"/>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немесе заттай нысанда көрсететін көмек түсініледі.</w:t>
      </w:r>
    </w:p>
    <w:bookmarkEnd w:id="21"/>
    <w:bookmarkStart w:name="z31"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32" w:id="23"/>
    <w:p>
      <w:pPr>
        <w:spacing w:after="0"/>
        <w:ind w:left="0"/>
        <w:jc w:val="both"/>
      </w:pPr>
      <w:r>
        <w:rPr>
          <w:rFonts w:ascii="Times New Roman"/>
          <w:b w:val="false"/>
          <w:i w:val="false"/>
          <w:color w:val="000000"/>
          <w:sz w:val="28"/>
        </w:rPr>
        <w:t>
      5. Әлеуметтік көмек өтінішті беру сәтінде өткен тоқсан үшін ұсынылған табыстар туралы мәліметтер негізінде өтініш берген айдан бастап тағайындалады.</w:t>
      </w:r>
    </w:p>
    <w:bookmarkEnd w:id="23"/>
    <w:bookmarkStart w:name="z33" w:id="24"/>
    <w:p>
      <w:pPr>
        <w:spacing w:after="0"/>
        <w:ind w:left="0"/>
        <w:jc w:val="both"/>
      </w:pPr>
      <w:r>
        <w:rPr>
          <w:rFonts w:ascii="Times New Roman"/>
          <w:b w:val="false"/>
          <w:i w:val="false"/>
          <w:color w:val="000000"/>
          <w:sz w:val="28"/>
        </w:rPr>
        <w:t xml:space="preserve">
      Жиынтық табыс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(Қазақстан Республикасы Әділет министрлігінде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есептелінеді.</w:t>
      </w:r>
    </w:p>
    <w:bookmarkEnd w:id="24"/>
    <w:bookmarkStart w:name="z34" w:id="25"/>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5"/>
    <w:bookmarkStart w:name="z35"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6" w:id="27"/>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27"/>
    <w:bookmarkStart w:name="z37"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38"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 - 30 (отыз) айлық есептік көрсеткіш;</w:t>
      </w:r>
    </w:p>
    <w:bookmarkEnd w:id="29"/>
    <w:bookmarkStart w:name="z39"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- 30 (отыз) айлық есептік көрсеткіш;</w:t>
      </w:r>
    </w:p>
    <w:bookmarkEnd w:id="30"/>
    <w:bookmarkStart w:name="z40" w:id="3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- 30 (отыз) айлық есептік көрсеткіш;</w:t>
      </w:r>
    </w:p>
    <w:bookmarkEnd w:id="31"/>
    <w:bookmarkStart w:name="z41"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- 30 (отыз) айлық есептік көрсеткіш;</w:t>
      </w:r>
    </w:p>
    <w:bookmarkEnd w:id="32"/>
    <w:bookmarkStart w:name="z42" w:id="3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- 30 (отыз) айлық есептік көрсеткіш;</w:t>
      </w:r>
    </w:p>
    <w:bookmarkEnd w:id="33"/>
    <w:bookmarkStart w:name="z43"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 - 5 (бес) айлық есептік көрсеткіш;</w:t>
      </w:r>
    </w:p>
    <w:bookmarkEnd w:id="34"/>
    <w:bookmarkStart w:name="z44" w:id="35"/>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- 30 (отыз) айлық есептік көрсеткіш;</w:t>
      </w:r>
    </w:p>
    <w:bookmarkEnd w:id="35"/>
    <w:bookmarkStart w:name="z45" w:id="3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- 30 (отыз) айлық есептік көрсеткіш;</w:t>
      </w:r>
    </w:p>
    <w:bookmarkEnd w:id="36"/>
    <w:bookmarkStart w:name="z46" w:id="3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- 30 (отыз) айлық есептік көрсеткіш.</w:t>
      </w:r>
    </w:p>
    <w:bookmarkEnd w:id="37"/>
    <w:bookmarkStart w:name="z47" w:id="38"/>
    <w:p>
      <w:pPr>
        <w:spacing w:after="0"/>
        <w:ind w:left="0"/>
        <w:jc w:val="both"/>
      </w:pPr>
      <w:r>
        <w:rPr>
          <w:rFonts w:ascii="Times New Roman"/>
          <w:b w:val="false"/>
          <w:i w:val="false"/>
          <w:color w:val="000000"/>
          <w:sz w:val="28"/>
        </w:rPr>
        <w:t>
      2) 26 сәуір - Халықаралық радиациялық апаттар мен аварияларда қаза болғандарды еске алу күні:</w:t>
      </w:r>
    </w:p>
    <w:bookmarkEnd w:id="38"/>
    <w:bookmarkStart w:name="z48" w:id="39"/>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жергілікті бюджеттен - 30 (отыз) айлық есептік көрсеткіш мөлшерінде жылына бір рет және Чернобыль атом электр станциясындағы апаттың орын алғанына 35 жыл толуына орай облыстық бюджеттен қосымша біржолғы төлем 40 (қырық) айлық есептік көрсеткіш;</w:t>
      </w:r>
    </w:p>
    <w:bookmarkEnd w:id="39"/>
    <w:bookmarkStart w:name="z49" w:id="40"/>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жергілікті бюджеттен - 30 (отыз) айлық есептік көрсеткіш мөлшерінде жылына бір рет және Чернобыль атом электр станциясындағы апаттың орын алғанына 35 жыл толуына орай облыстық бюджеттен қосымша біржолғы төлем 40 (қырық) айлық есептік көрсеткіш;</w:t>
      </w:r>
    </w:p>
    <w:bookmarkEnd w:id="40"/>
    <w:bookmarkStart w:name="z50" w:id="41"/>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- 5 (бес) айлық есептік көрсеткіш;</w:t>
      </w:r>
    </w:p>
    <w:bookmarkEnd w:id="41"/>
    <w:bookmarkStart w:name="z51" w:id="42"/>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 - 5 (бес) айлық есептік көрсеткіш.</w:t>
      </w:r>
    </w:p>
    <w:bookmarkEnd w:id="42"/>
    <w:bookmarkStart w:name="z52" w:id="43"/>
    <w:p>
      <w:pPr>
        <w:spacing w:after="0"/>
        <w:ind w:left="0"/>
        <w:jc w:val="both"/>
      </w:pPr>
      <w:r>
        <w:rPr>
          <w:rFonts w:ascii="Times New Roman"/>
          <w:b w:val="false"/>
          <w:i w:val="false"/>
          <w:color w:val="000000"/>
          <w:sz w:val="28"/>
        </w:rPr>
        <w:t>
      3) 9 мамыр - Жеңіс күні:</w:t>
      </w:r>
    </w:p>
    <w:bookmarkEnd w:id="43"/>
    <w:bookmarkStart w:name="z53" w:id="44"/>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облыстық бюджеттен - 1000000,0 теңге (миллион теңге) мөлшерінде және жергілікті бюджеттен - 40 айлық есептiк көрсеткiш мөлшерiнде бір жолғы төлем;</w:t>
      </w:r>
    </w:p>
    <w:bookmarkEnd w:id="44"/>
    <w:bookmarkStart w:name="z54" w:id="45"/>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қызметшiлеріне облыстық бюджеттен - 1000000,0 теңге (миллион теңге) мөлшерінде және жергілікті бюджеттен - 40 айлық есептiк көрсеткiш мөлшерiнде бір жолғы төлем;</w:t>
      </w:r>
    </w:p>
    <w:bookmarkEnd w:id="45"/>
    <w:bookmarkStart w:name="z55" w:id="46"/>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облыстық бюджеттен 100000,0 теңге (жүз мың теңге) және жергілікті бюджеттен - 30 айлық есептiк көрсеткiш мөлшерiнде бір жолғы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облыстық бюджеттен 100000,0 теңге (жүз мың теңге) мөлшерінде бір жолғы төлем; </w:t>
      </w:r>
    </w:p>
    <w:bookmarkEnd w:id="46"/>
    <w:bookmarkStart w:name="z56" w:id="4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 облыстық бюджеттен 100000,0 теңге (жүз мың теңге) мөлшерiнде бір жолғы төлем.</w:t>
      </w:r>
    </w:p>
    <w:bookmarkEnd w:id="47"/>
    <w:bookmarkStart w:name="z57" w:id="48"/>
    <w:p>
      <w:pPr>
        <w:spacing w:after="0"/>
        <w:ind w:left="0"/>
        <w:jc w:val="both"/>
      </w:pPr>
      <w:r>
        <w:rPr>
          <w:rFonts w:ascii="Times New Roman"/>
          <w:b w:val="false"/>
          <w:i w:val="false"/>
          <w:color w:val="000000"/>
          <w:sz w:val="28"/>
        </w:rPr>
        <w:t>
      4) 31 мамыр - Саяси қуғын - сүргін және ашаршылық құрбандарын еске алу күні:</w:t>
      </w:r>
    </w:p>
    <w:bookmarkEnd w:id="48"/>
    <w:bookmarkStart w:name="z58" w:id="49"/>
    <w:p>
      <w:pPr>
        <w:spacing w:after="0"/>
        <w:ind w:left="0"/>
        <w:jc w:val="both"/>
      </w:pPr>
      <w:r>
        <w:rPr>
          <w:rFonts w:ascii="Times New Roman"/>
          <w:b w:val="false"/>
          <w:i w:val="false"/>
          <w:color w:val="000000"/>
          <w:sz w:val="28"/>
        </w:rPr>
        <w:t xml:space="preserve">
      Саяси қуғын - сүргін құрбандары, мүгедектігі бар немесе зейнеткер болып табылатын,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 - сүргіндерден зардап шеккен адамдар - 3 (үш) айлық есептік көрсеткіш.</w:t>
      </w:r>
    </w:p>
    <w:bookmarkEnd w:id="49"/>
    <w:bookmarkStart w:name="z59" w:id="5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0"/>
    <w:bookmarkStart w:name="z60" w:id="51"/>
    <w:p>
      <w:pPr>
        <w:spacing w:after="0"/>
        <w:ind w:left="0"/>
        <w:jc w:val="both"/>
      </w:pPr>
      <w:r>
        <w:rPr>
          <w:rFonts w:ascii="Times New Roman"/>
          <w:b w:val="false"/>
          <w:i w:val="false"/>
          <w:color w:val="000000"/>
          <w:sz w:val="28"/>
        </w:rPr>
        <w:t>
      Ядролық сынақтарға тiкелей қатысқан адамдар - 30 (отыз) айлық есептік көрсеткіш;</w:t>
      </w:r>
    </w:p>
    <w:bookmarkEnd w:id="51"/>
    <w:bookmarkStart w:name="z61" w:id="52"/>
    <w:p>
      <w:pPr>
        <w:spacing w:after="0"/>
        <w:ind w:left="0"/>
        <w:jc w:val="both"/>
      </w:pPr>
      <w:r>
        <w:rPr>
          <w:rFonts w:ascii="Times New Roman"/>
          <w:b w:val="false"/>
          <w:i w:val="false"/>
          <w:color w:val="000000"/>
          <w:sz w:val="28"/>
        </w:rPr>
        <w:t>
      Ядролық сынақтардың салдарынан мүгедек болған адамдар - 30 (отыз) айлық есептік көрсеткіш;</w:t>
      </w:r>
    </w:p>
    <w:bookmarkEnd w:id="52"/>
    <w:bookmarkStart w:name="z62" w:id="53"/>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азаматтардың отбасылары - 5 (бес) айлық есептік көрсеткіш.</w:t>
      </w:r>
    </w:p>
    <w:bookmarkEnd w:id="53"/>
    <w:bookmarkStart w:name="z63" w:id="54"/>
    <w:p>
      <w:pPr>
        <w:spacing w:after="0"/>
        <w:ind w:left="0"/>
        <w:jc w:val="both"/>
      </w:pPr>
      <w:r>
        <w:rPr>
          <w:rFonts w:ascii="Times New Roman"/>
          <w:b w:val="false"/>
          <w:i w:val="false"/>
          <w:color w:val="000000"/>
          <w:sz w:val="28"/>
        </w:rPr>
        <w:t>
      8. Мұқтаж азаматтардың жекелеген санаттарына:</w:t>
      </w:r>
    </w:p>
    <w:bookmarkEnd w:id="54"/>
    <w:bookmarkStart w:name="z64" w:id="5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 (отбасылар);</w:t>
      </w:r>
    </w:p>
    <w:bookmarkEnd w:id="55"/>
    <w:bookmarkStart w:name="z65" w:id="56"/>
    <w:p>
      <w:pPr>
        <w:spacing w:after="0"/>
        <w:ind w:left="0"/>
        <w:jc w:val="both"/>
      </w:pPr>
      <w:r>
        <w:rPr>
          <w:rFonts w:ascii="Times New Roman"/>
          <w:b w:val="false"/>
          <w:i w:val="false"/>
          <w:color w:val="000000"/>
          <w:sz w:val="28"/>
        </w:rPr>
        <w:t>
      2) өтініш берген тоқсанның алдындағы тоқсанда жан басына шаққандағы орташа табысы Сырдария аудандық мәслихаты ең төмен күнкөріс деңгейіне еселік қатынаста белгілейтін шектен аспайтын отбасылар (азаматтар);</w:t>
      </w:r>
    </w:p>
    <w:bookmarkEnd w:id="56"/>
    <w:bookmarkStart w:name="z66" w:id="57"/>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және туберкулезден емделудің сүйемелдеу сатысындағы адамдар;</w:t>
      </w:r>
    </w:p>
    <w:bookmarkEnd w:id="57"/>
    <w:bookmarkStart w:name="z67" w:id="58"/>
    <w:p>
      <w:pPr>
        <w:spacing w:after="0"/>
        <w:ind w:left="0"/>
        <w:jc w:val="both"/>
      </w:pPr>
      <w:r>
        <w:rPr>
          <w:rFonts w:ascii="Times New Roman"/>
          <w:b w:val="false"/>
          <w:i w:val="false"/>
          <w:color w:val="000000"/>
          <w:sz w:val="28"/>
        </w:rPr>
        <w:t>
      4) гемобластоздар мен апластикалық анемияны қосқанда гемотологиялық аурулармен диспансерлік есепте тұрған балалар;</w:t>
      </w:r>
    </w:p>
    <w:bookmarkEnd w:id="58"/>
    <w:bookmarkStart w:name="z68" w:id="59"/>
    <w:p>
      <w:pPr>
        <w:spacing w:after="0"/>
        <w:ind w:left="0"/>
        <w:jc w:val="both"/>
      </w:pPr>
      <w:r>
        <w:rPr>
          <w:rFonts w:ascii="Times New Roman"/>
          <w:b w:val="false"/>
          <w:i w:val="false"/>
          <w:color w:val="000000"/>
          <w:sz w:val="28"/>
        </w:rPr>
        <w:t>
      5) облыстық ЖИТС орталығында диспансерлік есепте тұрған АИТВ жұқтырған балалар;</w:t>
      </w:r>
    </w:p>
    <w:bookmarkEnd w:id="59"/>
    <w:bookmarkStart w:name="z69" w:id="60"/>
    <w:p>
      <w:pPr>
        <w:spacing w:after="0"/>
        <w:ind w:left="0"/>
        <w:jc w:val="both"/>
      </w:pPr>
      <w:r>
        <w:rPr>
          <w:rFonts w:ascii="Times New Roman"/>
          <w:b w:val="false"/>
          <w:i w:val="false"/>
          <w:color w:val="000000"/>
          <w:sz w:val="28"/>
        </w:rPr>
        <w:t>
      6) халықтың әлеуметтік жағынан осал топтарынан шыққан және өңірге қажетті мамандықтар бойынша күндiзгi оқу нысанында жоғарғы оқу орындарында оқитын студенттер, медициналық резидентураның тыңдаушылары жатады.</w:t>
      </w:r>
    </w:p>
    <w:bookmarkEnd w:id="60"/>
    <w:bookmarkStart w:name="z70" w:id="61"/>
    <w:p>
      <w:pPr>
        <w:spacing w:after="0"/>
        <w:ind w:left="0"/>
        <w:jc w:val="both"/>
      </w:pPr>
      <w:r>
        <w:rPr>
          <w:rFonts w:ascii="Times New Roman"/>
          <w:b w:val="false"/>
          <w:i w:val="false"/>
          <w:color w:val="000000"/>
          <w:sz w:val="28"/>
        </w:rPr>
        <w:t>
      9.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61"/>
    <w:bookmarkStart w:name="z71" w:id="62"/>
    <w:p>
      <w:pPr>
        <w:spacing w:after="0"/>
        <w:ind w:left="0"/>
        <w:jc w:val="both"/>
      </w:pPr>
      <w:r>
        <w:rPr>
          <w:rFonts w:ascii="Times New Roman"/>
          <w:b w:val="false"/>
          <w:i w:val="false"/>
          <w:color w:val="000000"/>
          <w:sz w:val="28"/>
        </w:rPr>
        <w:t>
      отбасының қайтыс болған әр мүшесіне - 40 (қырық) айлық есептік көрсеткіш;</w:t>
      </w:r>
    </w:p>
    <w:bookmarkEnd w:id="62"/>
    <w:bookmarkStart w:name="z72" w:id="63"/>
    <w:p>
      <w:pPr>
        <w:spacing w:after="0"/>
        <w:ind w:left="0"/>
        <w:jc w:val="both"/>
      </w:pPr>
      <w:r>
        <w:rPr>
          <w:rFonts w:ascii="Times New Roman"/>
          <w:b w:val="false"/>
          <w:i w:val="false"/>
          <w:color w:val="000000"/>
          <w:sz w:val="28"/>
        </w:rPr>
        <w:t>
      оның мүлкіне зиян келген жағдайда (растайтын құжаты болған кезде) 150 (бір жүз елу) айлық есептік көрсеткішке дейінгі мөлшерде төленеді.</w:t>
      </w:r>
    </w:p>
    <w:bookmarkEnd w:id="63"/>
    <w:bookmarkStart w:name="z73" w:id="64"/>
    <w:p>
      <w:pPr>
        <w:spacing w:after="0"/>
        <w:ind w:left="0"/>
        <w:jc w:val="both"/>
      </w:pPr>
      <w:r>
        <w:rPr>
          <w:rFonts w:ascii="Times New Roman"/>
          <w:b w:val="false"/>
          <w:i w:val="false"/>
          <w:color w:val="000000"/>
          <w:sz w:val="28"/>
        </w:rPr>
        <w:t>
      10. Әлеуметтік көмек, өтініш берген тоқсанның алдындағы тоқсанда жан басына шаққандағы орташа табысы Сырдария аудандық мәслихаты ең төмен күнкөріс деңгейіне еселік қатынаста белгілейтін шектен аспайтын отбасыларға (азаматтарға) жылына бір рет 10 (он) айлық есептік көрсеткіш мөлшерінде төленеді.</w:t>
      </w:r>
    </w:p>
    <w:bookmarkEnd w:id="64"/>
    <w:bookmarkStart w:name="z74" w:id="65"/>
    <w:p>
      <w:pPr>
        <w:spacing w:after="0"/>
        <w:ind w:left="0"/>
        <w:jc w:val="both"/>
      </w:pPr>
      <w:r>
        <w:rPr>
          <w:rFonts w:ascii="Times New Roman"/>
          <w:b w:val="false"/>
          <w:i w:val="false"/>
          <w:color w:val="000000"/>
          <w:sz w:val="28"/>
        </w:rPr>
        <w:t>
      11. Әлеуметтік көмек, жан басына шаққандағы орташа табысы есепке алынбай, жыл сайын тағайындалады, ай сайын 10 (он) айлық есептік көрсеткіш мөлшерінде мамандандырылған туберкулезге қарсы медициналық ұйымнан шығарылған және туберкулезден емделудің сүйемелдеу сатысындағы адамдарға төленеді.</w:t>
      </w:r>
    </w:p>
    <w:bookmarkEnd w:id="65"/>
    <w:bookmarkStart w:name="z75" w:id="66"/>
    <w:p>
      <w:pPr>
        <w:spacing w:after="0"/>
        <w:ind w:left="0"/>
        <w:jc w:val="both"/>
      </w:pPr>
      <w:r>
        <w:rPr>
          <w:rFonts w:ascii="Times New Roman"/>
          <w:b w:val="false"/>
          <w:i w:val="false"/>
          <w:color w:val="000000"/>
          <w:sz w:val="28"/>
        </w:rPr>
        <w:t>
      12. Әлеуметтік көмек, жан басына шаққандағы орташа табысы есепке алынбай, жыл сайын тағайындалады, ай сайын 7,6 (жеті бүтін оннан алты) айлық есептік көрсеткіш мөлшерінде гемобластоздар мен апластикалық анемияны қосқанда гемотологиялық аурулармен диспансерлік есепте тұрған балалардың ата - аналарына немесе өзге де заңды өкілдеріне төленеді.</w:t>
      </w:r>
    </w:p>
    <w:bookmarkEnd w:id="66"/>
    <w:bookmarkStart w:name="z76" w:id="67"/>
    <w:p>
      <w:pPr>
        <w:spacing w:after="0"/>
        <w:ind w:left="0"/>
        <w:jc w:val="both"/>
      </w:pPr>
      <w:r>
        <w:rPr>
          <w:rFonts w:ascii="Times New Roman"/>
          <w:b w:val="false"/>
          <w:i w:val="false"/>
          <w:color w:val="000000"/>
          <w:sz w:val="28"/>
        </w:rPr>
        <w:t>
      13. Әлеуметтік көмек, жан басына шаққандағы орташа табысы есепке алынбай, жыл сайын тағайындалады, ай сайын тиісті қаржы жылына арналған республикалық бюджет туралы Қазақстан Республикасының Заңында белгіленген ең төменгі күнкөріс деңгейінің 2 (екі) еселенген мөлшерінде, облыстық ЖИТС орталығында диспансерлік есепте тұрған АИТВ жұқтырған балалардың ата-аналарына немесе өзге де заңды өкілдеріне төленеді.</w:t>
      </w:r>
    </w:p>
    <w:bookmarkEnd w:id="67"/>
    <w:bookmarkStart w:name="z77" w:id="68"/>
    <w:p>
      <w:pPr>
        <w:spacing w:after="0"/>
        <w:ind w:left="0"/>
        <w:jc w:val="both"/>
      </w:pPr>
      <w:r>
        <w:rPr>
          <w:rFonts w:ascii="Times New Roman"/>
          <w:b w:val="false"/>
          <w:i w:val="false"/>
          <w:color w:val="000000"/>
          <w:sz w:val="28"/>
        </w:rPr>
        <w:t>
      14. Әлеуметтік көмек өңірге қажетті мамандықтар бойынша күндiзгi оқу нысанында оқитын халықтың әлеуметтік жағынан осал топтарынан шыққан:</w:t>
      </w:r>
    </w:p>
    <w:bookmarkEnd w:id="68"/>
    <w:bookmarkStart w:name="z78" w:id="69"/>
    <w:p>
      <w:pPr>
        <w:spacing w:after="0"/>
        <w:ind w:left="0"/>
        <w:jc w:val="both"/>
      </w:pPr>
      <w:r>
        <w:rPr>
          <w:rFonts w:ascii="Times New Roman"/>
          <w:b w:val="false"/>
          <w:i w:val="false"/>
          <w:color w:val="000000"/>
          <w:sz w:val="28"/>
        </w:rPr>
        <w:t>
      1) "Қызылорда облысының білім басқармасының "Отбасы үлгісіндегі балалар ауылы" коммуналдық мемлекеттік мекемесінің түлектеріне;</w:t>
      </w:r>
    </w:p>
    <w:bookmarkEnd w:id="69"/>
    <w:bookmarkStart w:name="z79" w:id="70"/>
    <w:p>
      <w:pPr>
        <w:spacing w:after="0"/>
        <w:ind w:left="0"/>
        <w:jc w:val="both"/>
      </w:pPr>
      <w:r>
        <w:rPr>
          <w:rFonts w:ascii="Times New Roman"/>
          <w:b w:val="false"/>
          <w:i w:val="false"/>
          <w:color w:val="000000"/>
          <w:sz w:val="28"/>
        </w:rPr>
        <w:t>
      2) мүгедек балаларға, ата-анасының біреуі немесе екеуі де зейнеткер болып табылатын балаларға, ата-анасының біреуі немесе екеуі де мүгедек болып табылатын балаларға, асыраушысынан айрылған балаларға, көп балалы отбасылардың балаларына, жетім балаларға, ата-анасының қамқорлығынсыз қалған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аспаған жайдайда;</w:t>
      </w:r>
    </w:p>
    <w:bookmarkEnd w:id="70"/>
    <w:bookmarkStart w:name="z80" w:id="71"/>
    <w:p>
      <w:pPr>
        <w:spacing w:after="0"/>
        <w:ind w:left="0"/>
        <w:jc w:val="both"/>
      </w:pPr>
      <w:r>
        <w:rPr>
          <w:rFonts w:ascii="Times New Roman"/>
          <w:b w:val="false"/>
          <w:i w:val="false"/>
          <w:color w:val="000000"/>
          <w:sz w:val="28"/>
        </w:rPr>
        <w:t>
      3)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жыл сайын тағайындалады және жылына бір рет төленеді.</w:t>
      </w:r>
    </w:p>
    <w:bookmarkEnd w:id="71"/>
    <w:bookmarkStart w:name="z81" w:id="72"/>
    <w:p>
      <w:pPr>
        <w:spacing w:after="0"/>
        <w:ind w:left="0"/>
        <w:jc w:val="both"/>
      </w:pPr>
      <w:r>
        <w:rPr>
          <w:rFonts w:ascii="Times New Roman"/>
          <w:b w:val="false"/>
          <w:i w:val="false"/>
          <w:color w:val="000000"/>
          <w:sz w:val="28"/>
        </w:rPr>
        <w:t>
      Әлеуметтік көмектің мөлшері:</w:t>
      </w:r>
    </w:p>
    <w:bookmarkEnd w:id="72"/>
    <w:bookmarkStart w:name="z82" w:id="73"/>
    <w:p>
      <w:pPr>
        <w:spacing w:after="0"/>
        <w:ind w:left="0"/>
        <w:jc w:val="both"/>
      </w:pPr>
      <w:r>
        <w:rPr>
          <w:rFonts w:ascii="Times New Roman"/>
          <w:b w:val="false"/>
          <w:i w:val="false"/>
          <w:color w:val="000000"/>
          <w:sz w:val="28"/>
        </w:rPr>
        <w:t xml:space="preserve">
      орта білім беру ұйымдарынан және колледжден кейін жоғары оқу орындарында "Бакалавр" академиялық дәрежесінде оқитын студенттерге - 392 (үш жүз тоқсан екі) айлық есептік көрсеткіштен артық емес; </w:t>
      </w:r>
    </w:p>
    <w:bookmarkEnd w:id="73"/>
    <w:bookmarkStart w:name="z83" w:id="74"/>
    <w:p>
      <w:pPr>
        <w:spacing w:after="0"/>
        <w:ind w:left="0"/>
        <w:jc w:val="both"/>
      </w:pPr>
      <w:r>
        <w:rPr>
          <w:rFonts w:ascii="Times New Roman"/>
          <w:b w:val="false"/>
          <w:i w:val="false"/>
          <w:color w:val="000000"/>
          <w:sz w:val="28"/>
        </w:rPr>
        <w:t>
      медициналық резидентураның тыңдаушыларына - 530 (бес жүз отыз) айлық есептік көрсеткіштен артық емес.</w:t>
      </w:r>
    </w:p>
    <w:bookmarkEnd w:id="74"/>
    <w:bookmarkStart w:name="z84" w:id="75"/>
    <w:p>
      <w:pPr>
        <w:spacing w:after="0"/>
        <w:ind w:left="0"/>
        <w:jc w:val="both"/>
      </w:pPr>
      <w:r>
        <w:rPr>
          <w:rFonts w:ascii="Times New Roman"/>
          <w:b w:val="false"/>
          <w:i w:val="false"/>
          <w:color w:val="000000"/>
          <w:sz w:val="28"/>
        </w:rPr>
        <w:t>
      Әлеуметтік көмек алу үшін қажетті құжаттар уәкілетті органға жоғары кәсіптік білім беру ұйымдарына студенттер қатарына қабылдау туралы бұйрық шыққан күннен бастап 5 (бес) жұмыс күні ішінде ұсынылады.</w:t>
      </w:r>
    </w:p>
    <w:bookmarkEnd w:id="75"/>
    <w:bookmarkStart w:name="z85" w:id="76"/>
    <w:p>
      <w:pPr>
        <w:spacing w:after="0"/>
        <w:ind w:left="0"/>
        <w:jc w:val="both"/>
      </w:pPr>
      <w:r>
        <w:rPr>
          <w:rFonts w:ascii="Times New Roman"/>
          <w:b w:val="false"/>
          <w:i w:val="false"/>
          <w:color w:val="000000"/>
          <w:sz w:val="28"/>
        </w:rPr>
        <w:t>
      Әлеуметтік көмек тағайындалғаннан кейін уәкілетті орган әлеуметтік көмек алушымен білім беру қызметтерін көрсетуге екі жақты шарт жасасады.</w:t>
      </w:r>
    </w:p>
    <w:bookmarkEnd w:id="76"/>
    <w:bookmarkStart w:name="z86" w:id="77"/>
    <w:p>
      <w:pPr>
        <w:spacing w:after="0"/>
        <w:ind w:left="0"/>
        <w:jc w:val="both"/>
      </w:pPr>
      <w:r>
        <w:rPr>
          <w:rFonts w:ascii="Times New Roman"/>
          <w:b w:val="false"/>
          <w:i w:val="false"/>
          <w:color w:val="000000"/>
          <w:sz w:val="28"/>
        </w:rPr>
        <w:t>
      Ақшалай төлем түскеннен кейін әлеуметтік көмек алушы бес жұмыс күні ішінде оқу ақысын төлейді және уәкілетті органға төлем туралы түбіртекті ұсынады.</w:t>
      </w:r>
    </w:p>
    <w:bookmarkEnd w:id="77"/>
    <w:bookmarkStart w:name="z87" w:id="78"/>
    <w:p>
      <w:pPr>
        <w:spacing w:after="0"/>
        <w:ind w:left="0"/>
        <w:jc w:val="both"/>
      </w:pPr>
      <w:r>
        <w:rPr>
          <w:rFonts w:ascii="Times New Roman"/>
          <w:b w:val="false"/>
          <w:i w:val="false"/>
          <w:color w:val="000000"/>
          <w:sz w:val="28"/>
        </w:rPr>
        <w:t>
      Келесi оқу жылдары үшін әлеуметтiк көмек тиiстi оқу жылының басында төленедi.</w:t>
      </w:r>
    </w:p>
    <w:bookmarkEnd w:id="78"/>
    <w:bookmarkStart w:name="z88" w:id="79"/>
    <w:p>
      <w:pPr>
        <w:spacing w:after="0"/>
        <w:ind w:left="0"/>
        <w:jc w:val="both"/>
      </w:pPr>
      <w:r>
        <w:rPr>
          <w:rFonts w:ascii="Times New Roman"/>
          <w:b w:val="false"/>
          <w:i w:val="false"/>
          <w:color w:val="000000"/>
          <w:sz w:val="28"/>
        </w:rPr>
        <w:t>
      Әлеуметтік көмек алушы оқуға жүйелі түрде қатыспағаны немесе үлгерімі нашар болғаны үшін жоғары оқу орнынан шығарылған жағдайда, оқуға төленген соманы өндіріп алу жергілікті бюджетке ерікті немесе Қазақстан Республикасының заңнамасында белгіленген өзге де тәртіппен жүргізіледі.</w:t>
      </w:r>
    </w:p>
    <w:bookmarkEnd w:id="79"/>
    <w:bookmarkStart w:name="z89" w:id="80"/>
    <w:p>
      <w:pPr>
        <w:spacing w:after="0"/>
        <w:ind w:left="0"/>
        <w:jc w:val="left"/>
      </w:pPr>
      <w:r>
        <w:rPr>
          <w:rFonts w:ascii="Times New Roman"/>
          <w:b/>
          <w:i w:val="false"/>
          <w:color w:val="000000"/>
        </w:rPr>
        <w:t xml:space="preserve"> 3-тарау. Әлеуметтік көмек көрсету тәртібі</w:t>
      </w:r>
    </w:p>
    <w:bookmarkEnd w:id="80"/>
    <w:bookmarkStart w:name="z90" w:id="81"/>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81"/>
    <w:bookmarkStart w:name="z91" w:id="82"/>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www.egov.kz "электрондық үкімет" веб-порталы арқылы немесе уәкілетті органға кент, ауылдық округтің әкіміне өтінішке қоса мынадай құжаттармен</w:t>
      </w:r>
    </w:p>
    <w:bookmarkEnd w:id="82"/>
    <w:bookmarkStart w:name="z92" w:id="83"/>
    <w:p>
      <w:pPr>
        <w:spacing w:after="0"/>
        <w:ind w:left="0"/>
        <w:jc w:val="both"/>
      </w:pPr>
      <w:r>
        <w:rPr>
          <w:rFonts w:ascii="Times New Roman"/>
          <w:b w:val="false"/>
          <w:i w:val="false"/>
          <w:color w:val="000000"/>
          <w:sz w:val="28"/>
        </w:rPr>
        <w:t>
      1) жеке басын куәландыратын құжатпен;</w:t>
      </w:r>
    </w:p>
    <w:bookmarkEnd w:id="83"/>
    <w:bookmarkStart w:name="z93" w:id="84"/>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4"/>
    <w:bookmarkStart w:name="z94" w:id="85"/>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85"/>
    <w:bookmarkStart w:name="z95" w:id="8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86"/>
    <w:bookmarkStart w:name="z96" w:id="87"/>
    <w:p>
      <w:pPr>
        <w:spacing w:after="0"/>
        <w:ind w:left="0"/>
        <w:jc w:val="both"/>
      </w:pPr>
      <w:r>
        <w:rPr>
          <w:rFonts w:ascii="Times New Roman"/>
          <w:b w:val="false"/>
          <w:i w:val="false"/>
          <w:color w:val="000000"/>
          <w:sz w:val="28"/>
        </w:rPr>
        <w:t>
      17. Құжаттар салыстырып тексеру үшін төлнұсқаларда және көшірмелерде ұсынылады, содан кейін құжаттардың төлнұсқалары өтініш берушіге қайтарылады.</w:t>
      </w:r>
    </w:p>
    <w:bookmarkEnd w:id="87"/>
    <w:bookmarkStart w:name="z97" w:id="88"/>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8"/>
    <w:bookmarkStart w:name="z98" w:id="89"/>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кенттің, ауылдық округтің әкiмiне жiбередi.</w:t>
      </w:r>
    </w:p>
    <w:bookmarkEnd w:id="89"/>
    <w:bookmarkStart w:name="z99" w:id="90"/>
    <w:p>
      <w:pPr>
        <w:spacing w:after="0"/>
        <w:ind w:left="0"/>
        <w:jc w:val="both"/>
      </w:pPr>
      <w:r>
        <w:rPr>
          <w:rFonts w:ascii="Times New Roman"/>
          <w:b w:val="false"/>
          <w:i w:val="false"/>
          <w:color w:val="000000"/>
          <w:sz w:val="28"/>
        </w:rPr>
        <w:t>
      Кенттің, ауылдық округтің әкiмi учаскелiк комиссияның актiсi мен қорытындысын алған күннен бастап екi жұмыс күнi iшiнде оларды қоса берiлген құжаттармен қоса уәкілетті органға жiбередi.</w:t>
      </w:r>
    </w:p>
    <w:bookmarkEnd w:id="90"/>
    <w:bookmarkStart w:name="z100" w:id="9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тиiстi органдардан қажеттi мәлiметтердi сұратады.</w:t>
      </w:r>
    </w:p>
    <w:bookmarkEnd w:id="91"/>
    <w:bookmarkStart w:name="z101" w:id="92"/>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2"/>
    <w:bookmarkStart w:name="z102" w:id="93"/>
    <w:p>
      <w:pPr>
        <w:spacing w:after="0"/>
        <w:ind w:left="0"/>
        <w:jc w:val="both"/>
      </w:pPr>
      <w:r>
        <w:rPr>
          <w:rFonts w:ascii="Times New Roman"/>
          <w:b w:val="false"/>
          <w:i w:val="false"/>
          <w:color w:val="000000"/>
          <w:sz w:val="28"/>
        </w:rPr>
        <w:t xml:space="preserve">
      22. Уәкiлеттi орган учаскелiк комиссиядан немесе кенттің, ауылдық округтің әкiмiнен құжаттар келiп түскен күннен бастап бiр жұмыс күнi iшiнде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бұйрығымен (Нормативтік құқықтық актілерді мемлекеттік тіркеу тізілімінде №5757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p>
    <w:bookmarkEnd w:id="93"/>
    <w:bookmarkStart w:name="z103" w:id="94"/>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көрсетуге қажеттiлiк туралы қорытынды шығарады, оң қорытынды болған кезде әлеуметтiк көмектiң мөлшерiн көрсетедi.</w:t>
      </w:r>
    </w:p>
    <w:bookmarkEnd w:id="94"/>
    <w:bookmarkStart w:name="z104" w:id="95"/>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қажеттiлiк туралы қорытындысының негiзiнде әлеуметтiк көмек көрсету не көрсетуден бас тарту туралы шешiм қабылдайды.</w:t>
      </w:r>
    </w:p>
    <w:bookmarkEnd w:id="95"/>
    <w:bookmarkStart w:name="z105"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кенттің,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6"/>
    <w:bookmarkStart w:name="z106" w:id="97"/>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7"/>
    <w:bookmarkStart w:name="z107" w:id="98"/>
    <w:p>
      <w:pPr>
        <w:spacing w:after="0"/>
        <w:ind w:left="0"/>
        <w:jc w:val="both"/>
      </w:pPr>
      <w:r>
        <w:rPr>
          <w:rFonts w:ascii="Times New Roman"/>
          <w:b w:val="false"/>
          <w:i w:val="false"/>
          <w:color w:val="000000"/>
          <w:sz w:val="28"/>
        </w:rPr>
        <w:t>
      26. Әлеуметтiк көмек көрсетуден бас тарту:</w:t>
      </w:r>
    </w:p>
    <w:bookmarkEnd w:id="98"/>
    <w:bookmarkStart w:name="z108" w:id="9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9"/>
    <w:bookmarkStart w:name="z109" w:id="100"/>
    <w:p>
      <w:pPr>
        <w:spacing w:after="0"/>
        <w:ind w:left="0"/>
        <w:jc w:val="both"/>
      </w:pPr>
      <w:r>
        <w:rPr>
          <w:rFonts w:ascii="Times New Roman"/>
          <w:b w:val="false"/>
          <w:i w:val="false"/>
          <w:color w:val="000000"/>
          <w:sz w:val="28"/>
        </w:rPr>
        <w:t>
      2) өтiнiш берушi адамның (отбасының) материалдық жағдайына тексеружүргiзуден бас тартқан, жалтарған;</w:t>
      </w:r>
    </w:p>
    <w:bookmarkEnd w:id="100"/>
    <w:bookmarkStart w:name="z110"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Сырдария аудандық мәслихаты белгiлеген шектен артқан жағдайда жүзеге асырылады.</w:t>
      </w:r>
    </w:p>
    <w:bookmarkEnd w:id="101"/>
    <w:bookmarkStart w:name="z111" w:id="102"/>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102"/>
    <w:bookmarkStart w:name="z112" w:id="103"/>
    <w:p>
      <w:pPr>
        <w:spacing w:after="0"/>
        <w:ind w:left="0"/>
        <w:jc w:val="both"/>
      </w:pPr>
      <w:r>
        <w:rPr>
          <w:rFonts w:ascii="Times New Roman"/>
          <w:b w:val="false"/>
          <w:i w:val="false"/>
          <w:color w:val="000000"/>
          <w:sz w:val="28"/>
        </w:rPr>
        <w:t>
      27. Әлеуметтiк көмек:</w:t>
      </w:r>
    </w:p>
    <w:bookmarkEnd w:id="103"/>
    <w:bookmarkStart w:name="z113" w:id="104"/>
    <w:p>
      <w:pPr>
        <w:spacing w:after="0"/>
        <w:ind w:left="0"/>
        <w:jc w:val="both"/>
      </w:pPr>
      <w:r>
        <w:rPr>
          <w:rFonts w:ascii="Times New Roman"/>
          <w:b w:val="false"/>
          <w:i w:val="false"/>
          <w:color w:val="000000"/>
          <w:sz w:val="28"/>
        </w:rPr>
        <w:t>
      1) алушы қайтыс болған;</w:t>
      </w:r>
    </w:p>
    <w:bookmarkEnd w:id="104"/>
    <w:bookmarkStart w:name="z114" w:id="105"/>
    <w:p>
      <w:pPr>
        <w:spacing w:after="0"/>
        <w:ind w:left="0"/>
        <w:jc w:val="both"/>
      </w:pPr>
      <w:r>
        <w:rPr>
          <w:rFonts w:ascii="Times New Roman"/>
          <w:b w:val="false"/>
          <w:i w:val="false"/>
          <w:color w:val="000000"/>
          <w:sz w:val="28"/>
        </w:rPr>
        <w:t>
      2) алушы тиiстi әкiмшiлiк - аумақтық бiрлiктiң шегiнен тыс тұрақты тұруға кеткен;</w:t>
      </w:r>
    </w:p>
    <w:bookmarkEnd w:id="105"/>
    <w:bookmarkStart w:name="z115" w:id="106"/>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106"/>
    <w:bookmarkStart w:name="z116" w:id="10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7"/>
    <w:bookmarkStart w:name="z117" w:id="108"/>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08"/>
    <w:bookmarkStart w:name="z118" w:id="109"/>
    <w:p>
      <w:pPr>
        <w:spacing w:after="0"/>
        <w:ind w:left="0"/>
        <w:jc w:val="both"/>
      </w:pPr>
      <w:r>
        <w:rPr>
          <w:rFonts w:ascii="Times New Roman"/>
          <w:b w:val="false"/>
          <w:i w:val="false"/>
          <w:color w:val="000000"/>
          <w:sz w:val="28"/>
        </w:rPr>
        <w:t>
      28. Артық төленген сомалар ерiктi немесе Қазақстан Республикасының азаматтық заңнамасында белгiленген тәртiппен қайтаруға жатады.</w:t>
      </w:r>
    </w:p>
    <w:bookmarkEnd w:id="109"/>
    <w:bookmarkStart w:name="z119" w:id="110"/>
    <w:p>
      <w:pPr>
        <w:spacing w:after="0"/>
        <w:ind w:left="0"/>
        <w:jc w:val="left"/>
      </w:pPr>
      <w:r>
        <w:rPr>
          <w:rFonts w:ascii="Times New Roman"/>
          <w:b/>
          <w:i w:val="false"/>
          <w:color w:val="000000"/>
        </w:rPr>
        <w:t xml:space="preserve"> 5-тарау. Әлеуметтiк көмектi төлеу және қаржыландыру</w:t>
      </w:r>
    </w:p>
    <w:bookmarkEnd w:id="110"/>
    <w:bookmarkStart w:name="z120" w:id="111"/>
    <w:p>
      <w:pPr>
        <w:spacing w:after="0"/>
        <w:ind w:left="0"/>
        <w:jc w:val="both"/>
      </w:pPr>
      <w:r>
        <w:rPr>
          <w:rFonts w:ascii="Times New Roman"/>
          <w:b w:val="false"/>
          <w:i w:val="false"/>
          <w:color w:val="000000"/>
          <w:sz w:val="28"/>
        </w:rPr>
        <w:t>
      29. Әлеуметтiк көмек екiншi деңгейдегi банктердегi және банктiк қызметтiң жекелеген түрлерiн жүзеге асыратын ұйымдардағы алушылардың жеке шоттарына ақшалай сомаларды аудару жолымен жүргiзiледi.</w:t>
      </w:r>
    </w:p>
    <w:bookmarkEnd w:id="111"/>
    <w:bookmarkStart w:name="z121" w:id="112"/>
    <w:p>
      <w:pPr>
        <w:spacing w:after="0"/>
        <w:ind w:left="0"/>
        <w:jc w:val="both"/>
      </w:pPr>
      <w:r>
        <w:rPr>
          <w:rFonts w:ascii="Times New Roman"/>
          <w:b w:val="false"/>
          <w:i w:val="false"/>
          <w:color w:val="000000"/>
          <w:sz w:val="28"/>
        </w:rPr>
        <w:t>
      30. Әлеуметтiк көмек тиiстi қаржы жылына арналған республикалық бюджет туралы заңда бекiтiлген айлық есептiк көрсеткiш мөлшерiнiң өзгерiсiн ескере отырып төленедi.</w:t>
      </w:r>
    </w:p>
    <w:bookmarkEnd w:id="112"/>
    <w:bookmarkStart w:name="z122" w:id="113"/>
    <w:p>
      <w:pPr>
        <w:spacing w:after="0"/>
        <w:ind w:left="0"/>
        <w:jc w:val="both"/>
      </w:pPr>
      <w:r>
        <w:rPr>
          <w:rFonts w:ascii="Times New Roman"/>
          <w:b w:val="false"/>
          <w:i w:val="false"/>
          <w:color w:val="000000"/>
          <w:sz w:val="28"/>
        </w:rPr>
        <w:t>
      31. Әлеуметтiк көмек беруге шығыстарды қаржыландыру аудан бюджетiнде көзделген ағымдағы қаржылық жылға арналған қаражат шегiнде жүзеге асырылады.</w:t>
      </w:r>
    </w:p>
    <w:bookmarkEnd w:id="113"/>
    <w:bookmarkStart w:name="z123" w:id="114"/>
    <w:p>
      <w:pPr>
        <w:spacing w:after="0"/>
        <w:ind w:left="0"/>
        <w:jc w:val="left"/>
      </w:pPr>
      <w:r>
        <w:rPr>
          <w:rFonts w:ascii="Times New Roman"/>
          <w:b/>
          <w:i w:val="false"/>
          <w:color w:val="000000"/>
        </w:rPr>
        <w:t xml:space="preserve"> 6-тарау. Қорытынды ереже</w:t>
      </w:r>
    </w:p>
    <w:bookmarkEnd w:id="114"/>
    <w:bookmarkStart w:name="z124" w:id="115"/>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bookmarkStart w:name="z131" w:id="116"/>
    <w:p>
      <w:pPr>
        <w:spacing w:after="0"/>
        <w:ind w:left="0"/>
        <w:jc w:val="left"/>
      </w:pPr>
      <w:r>
        <w:rPr>
          <w:rFonts w:ascii="Times New Roman"/>
          <w:b/>
          <w:i w:val="false"/>
          <w:color w:val="000000"/>
        </w:rPr>
        <w:t xml:space="preserve"> Өмірлік қиын жағдайдың туындауына байланысты адамның(отбасының) мұқтаждығын айқындауға арналған тексеру АКТІСІ</w:t>
      </w:r>
    </w:p>
    <w:bookmarkEnd w:id="116"/>
    <w:bookmarkStart w:name="z132" w:id="117"/>
    <w:p>
      <w:pPr>
        <w:spacing w:after="0"/>
        <w:ind w:left="0"/>
        <w:jc w:val="both"/>
      </w:pPr>
      <w:r>
        <w:rPr>
          <w:rFonts w:ascii="Times New Roman"/>
          <w:b w:val="false"/>
          <w:i w:val="false"/>
          <w:color w:val="000000"/>
          <w:sz w:val="28"/>
        </w:rPr>
        <w:t>
      20__ жылғы "___ " ____________________________________ (елді мекен)</w:t>
      </w:r>
    </w:p>
    <w:bookmarkEnd w:id="117"/>
    <w:bookmarkStart w:name="z133" w:id="118"/>
    <w:p>
      <w:pPr>
        <w:spacing w:after="0"/>
        <w:ind w:left="0"/>
        <w:jc w:val="both"/>
      </w:pPr>
      <w:r>
        <w:rPr>
          <w:rFonts w:ascii="Times New Roman"/>
          <w:b w:val="false"/>
          <w:i w:val="false"/>
          <w:color w:val="000000"/>
          <w:sz w:val="28"/>
        </w:rPr>
        <w:t>
      1.Өтініш берушінің тегі, аты, әкесінің аты (бар болса)__________________</w:t>
      </w:r>
    </w:p>
    <w:bookmarkEnd w:id="118"/>
    <w:bookmarkStart w:name="z134"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35" w:id="120"/>
    <w:p>
      <w:pPr>
        <w:spacing w:after="0"/>
        <w:ind w:left="0"/>
        <w:jc w:val="both"/>
      </w:pPr>
      <w:r>
        <w:rPr>
          <w:rFonts w:ascii="Times New Roman"/>
          <w:b w:val="false"/>
          <w:i w:val="false"/>
          <w:color w:val="000000"/>
          <w:sz w:val="28"/>
        </w:rPr>
        <w:t>
      2. Тұратын мекен жайы__________________________________________</w:t>
      </w:r>
    </w:p>
    <w:bookmarkEnd w:id="120"/>
    <w:bookmarkStart w:name="z136" w:id="121"/>
    <w:p>
      <w:pPr>
        <w:spacing w:after="0"/>
        <w:ind w:left="0"/>
        <w:jc w:val="both"/>
      </w:pPr>
      <w:r>
        <w:rPr>
          <w:rFonts w:ascii="Times New Roman"/>
          <w:b w:val="false"/>
          <w:i w:val="false"/>
          <w:color w:val="000000"/>
          <w:sz w:val="28"/>
        </w:rPr>
        <w:t>
      ______________________________________________________________</w:t>
      </w:r>
    </w:p>
    <w:bookmarkEnd w:id="121"/>
    <w:bookmarkStart w:name="z137" w:id="122"/>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жағдай___________________________________________</w:t>
      </w:r>
    </w:p>
    <w:bookmarkEnd w:id="122"/>
    <w:bookmarkStart w:name="z138" w:id="123"/>
    <w:p>
      <w:pPr>
        <w:spacing w:after="0"/>
        <w:ind w:left="0"/>
        <w:jc w:val="both"/>
      </w:pPr>
      <w:r>
        <w:rPr>
          <w:rFonts w:ascii="Times New Roman"/>
          <w:b w:val="false"/>
          <w:i w:val="false"/>
          <w:color w:val="000000"/>
          <w:sz w:val="28"/>
        </w:rPr>
        <w:t>
      ________________________________________________________________</w:t>
      </w:r>
    </w:p>
    <w:bookmarkEnd w:id="123"/>
    <w:bookmarkStart w:name="z139" w:id="124"/>
    <w:p>
      <w:pPr>
        <w:spacing w:after="0"/>
        <w:ind w:left="0"/>
        <w:jc w:val="both"/>
      </w:pPr>
      <w:r>
        <w:rPr>
          <w:rFonts w:ascii="Times New Roman"/>
          <w:b w:val="false"/>
          <w:i w:val="false"/>
          <w:color w:val="000000"/>
          <w:sz w:val="28"/>
        </w:rPr>
        <w:t>
      4. Отбасы құрамы (отбасында нақты тұратындар есептеледі) ___адам, оның ішінде: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5"/>
    <w:p>
      <w:pPr>
        <w:spacing w:after="0"/>
        <w:ind w:left="0"/>
        <w:jc w:val="both"/>
      </w:pPr>
      <w:r>
        <w:rPr>
          <w:rFonts w:ascii="Times New Roman"/>
          <w:b w:val="false"/>
          <w:i w:val="false"/>
          <w:color w:val="000000"/>
          <w:sz w:val="28"/>
        </w:rPr>
        <w:t>
      Еңбекке жарамды барлығы ____________ адам.</w:t>
      </w:r>
    </w:p>
    <w:bookmarkEnd w:id="125"/>
    <w:bookmarkStart w:name="z141" w:id="126"/>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bookmarkEnd w:id="126"/>
    <w:bookmarkStart w:name="z142" w:id="127"/>
    <w:p>
      <w:pPr>
        <w:spacing w:after="0"/>
        <w:ind w:left="0"/>
        <w:jc w:val="both"/>
      </w:pPr>
      <w:r>
        <w:rPr>
          <w:rFonts w:ascii="Times New Roman"/>
          <w:b w:val="false"/>
          <w:i w:val="false"/>
          <w:color w:val="000000"/>
          <w:sz w:val="28"/>
        </w:rPr>
        <w:t>
      Балалардың саны:____________, олардың ішінен жоғары және орта оқу орындарында ақылы негізде оқитындар ____ адам, оқу құны жылына ____ теңге.</w:t>
      </w:r>
    </w:p>
    <w:bookmarkEnd w:id="127"/>
    <w:bookmarkStart w:name="z143" w:id="128"/>
    <w:p>
      <w:pPr>
        <w:spacing w:after="0"/>
        <w:ind w:left="0"/>
        <w:jc w:val="both"/>
      </w:pPr>
      <w:r>
        <w:rPr>
          <w:rFonts w:ascii="Times New Roman"/>
          <w:b w:val="false"/>
          <w:i w:val="false"/>
          <w:color w:val="000000"/>
          <w:sz w:val="28"/>
        </w:rPr>
        <w:t>
      Отбасында Ұлы Отан соғысы ардагерлеріні,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28"/>
    <w:bookmarkStart w:name="z144"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45" w:id="130"/>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30"/>
    <w:bookmarkStart w:name="z146" w:id="131"/>
    <w:p>
      <w:pPr>
        <w:spacing w:after="0"/>
        <w:ind w:left="0"/>
        <w:jc w:val="both"/>
      </w:pPr>
      <w:r>
        <w:rPr>
          <w:rFonts w:ascii="Times New Roman"/>
          <w:b w:val="false"/>
          <w:i w:val="false"/>
          <w:color w:val="000000"/>
          <w:sz w:val="28"/>
        </w:rPr>
        <w:t>
      _______________________________________________________________.</w:t>
      </w:r>
    </w:p>
    <w:bookmarkEnd w:id="131"/>
    <w:bookmarkStart w:name="z147" w:id="132"/>
    <w:p>
      <w:pPr>
        <w:spacing w:after="0"/>
        <w:ind w:left="0"/>
        <w:jc w:val="both"/>
      </w:pPr>
      <w:r>
        <w:rPr>
          <w:rFonts w:ascii="Times New Roman"/>
          <w:b w:val="false"/>
          <w:i w:val="false"/>
          <w:color w:val="000000"/>
          <w:sz w:val="28"/>
        </w:rPr>
        <w:t>
      Тұрғын үйді ұстауға арналған шығыстар:</w:t>
      </w:r>
    </w:p>
    <w:bookmarkEnd w:id="132"/>
    <w:bookmarkStart w:name="z148"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9"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50" w:id="135"/>
    <w:p>
      <w:pPr>
        <w:spacing w:after="0"/>
        <w:ind w:left="0"/>
        <w:jc w:val="both"/>
      </w:pPr>
      <w:r>
        <w:rPr>
          <w:rFonts w:ascii="Times New Roman"/>
          <w:b w:val="false"/>
          <w:i w:val="false"/>
          <w:color w:val="000000"/>
          <w:sz w:val="28"/>
        </w:rPr>
        <w:t>
      Отбасының табысы: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Өткен тоқсандағы</w:t>
            </w:r>
          </w:p>
          <w:bookmarkEnd w:id="136"/>
          <w:p>
            <w:pPr>
              <w:spacing w:after="20"/>
              <w:ind w:left="20"/>
              <w:jc w:val="both"/>
            </w:pPr>
            <w:r>
              <w:rPr>
                <w:rFonts w:ascii="Times New Roman"/>
                <w:b w:val="false"/>
                <w:i w:val="false"/>
                <w:color w:val="000000"/>
                <w:sz w:val="20"/>
              </w:rPr>
              <w:t>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 мен құс),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орта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есеппен</w:t>
            </w:r>
          </w:p>
          <w:p>
            <w:pPr>
              <w:spacing w:after="20"/>
              <w:ind w:left="20"/>
              <w:jc w:val="both"/>
            </w:pPr>
            <w:r>
              <w:rPr>
                <w:rFonts w:ascii="Times New Roman"/>
                <w:b w:val="false"/>
                <w:i w:val="false"/>
                <w:color w:val="000000"/>
                <w:sz w:val="20"/>
              </w:rPr>
              <w:t>
айына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8"/>
    <w:p>
      <w:pPr>
        <w:spacing w:after="0"/>
        <w:ind w:left="0"/>
        <w:jc w:val="both"/>
      </w:pPr>
      <w:r>
        <w:rPr>
          <w:rFonts w:ascii="Times New Roman"/>
          <w:b w:val="false"/>
          <w:i w:val="false"/>
          <w:color w:val="000000"/>
          <w:sz w:val="28"/>
        </w:rPr>
        <w:t>
      6. Мыналардың:</w:t>
      </w:r>
    </w:p>
    <w:bookmarkEnd w:id="138"/>
    <w:bookmarkStart w:name="z155" w:id="139"/>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139"/>
    <w:bookmarkStart w:name="z156"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57"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8" w:id="142"/>
    <w:p>
      <w:pPr>
        <w:spacing w:after="0"/>
        <w:ind w:left="0"/>
        <w:jc w:val="both"/>
      </w:pPr>
      <w:r>
        <w:rPr>
          <w:rFonts w:ascii="Times New Roman"/>
          <w:b w:val="false"/>
          <w:i w:val="false"/>
          <w:color w:val="000000"/>
          <w:sz w:val="28"/>
        </w:rPr>
        <w:t>
      қазіргі уақытта өздері тұрып жатқаннан бөлек өзге де тұрғын үйінің болуы (оны пайдаланғаннан түскен мәлімделген табыс)</w:t>
      </w:r>
    </w:p>
    <w:bookmarkEnd w:id="142"/>
    <w:bookmarkStart w:name="z159"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0"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61" w:id="145"/>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45"/>
    <w:bookmarkStart w:name="z162"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63"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4" w:id="148"/>
    <w:p>
      <w:pPr>
        <w:spacing w:after="0"/>
        <w:ind w:left="0"/>
        <w:jc w:val="both"/>
      </w:pPr>
      <w:r>
        <w:rPr>
          <w:rFonts w:ascii="Times New Roman"/>
          <w:b w:val="false"/>
          <w:i w:val="false"/>
          <w:color w:val="000000"/>
          <w:sz w:val="28"/>
        </w:rPr>
        <w:t xml:space="preserve">
      8. Отбасының өзге де табыстары (нысаны, сомасы, көзі): </w:t>
      </w:r>
    </w:p>
    <w:bookmarkEnd w:id="148"/>
    <w:bookmarkStart w:name="z165" w:id="14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bookmarkEnd w:id="149"/>
    <w:bookmarkStart w:name="z166" w:id="150"/>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етілуі:____________________________________________________________</w:t>
      </w:r>
    </w:p>
    <w:bookmarkEnd w:id="150"/>
    <w:bookmarkStart w:name="z167" w:id="151"/>
    <w:p>
      <w:pPr>
        <w:spacing w:after="0"/>
        <w:ind w:left="0"/>
        <w:jc w:val="both"/>
      </w:pPr>
      <w:r>
        <w:rPr>
          <w:rFonts w:ascii="Times New Roman"/>
          <w:b w:val="false"/>
          <w:i w:val="false"/>
          <w:color w:val="000000"/>
          <w:sz w:val="28"/>
        </w:rPr>
        <w:t>
      10. Тұратын жерінің санитариялық - эпидемиологиялық жағдайы:</w:t>
      </w:r>
    </w:p>
    <w:bookmarkEnd w:id="151"/>
    <w:bookmarkStart w:name="z168"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9" w:id="153"/>
    <w:p>
      <w:pPr>
        <w:spacing w:after="0"/>
        <w:ind w:left="0"/>
        <w:jc w:val="both"/>
      </w:pPr>
      <w:r>
        <w:rPr>
          <w:rFonts w:ascii="Times New Roman"/>
          <w:b w:val="false"/>
          <w:i w:val="false"/>
          <w:color w:val="000000"/>
          <w:sz w:val="28"/>
        </w:rPr>
        <w:t>
      Комиссия төрағасы: ___________________ ________________________</w:t>
      </w:r>
    </w:p>
    <w:bookmarkEnd w:id="153"/>
    <w:bookmarkStart w:name="z170" w:id="154"/>
    <w:p>
      <w:pPr>
        <w:spacing w:after="0"/>
        <w:ind w:left="0"/>
        <w:jc w:val="both"/>
      </w:pPr>
      <w:r>
        <w:rPr>
          <w:rFonts w:ascii="Times New Roman"/>
          <w:b w:val="false"/>
          <w:i w:val="false"/>
          <w:color w:val="000000"/>
          <w:sz w:val="28"/>
        </w:rPr>
        <w:t>
      Комиссия мүшелері: __________________ ________________________</w:t>
      </w:r>
    </w:p>
    <w:bookmarkEnd w:id="154"/>
    <w:bookmarkStart w:name="z171" w:id="155"/>
    <w:p>
      <w:pPr>
        <w:spacing w:after="0"/>
        <w:ind w:left="0"/>
        <w:jc w:val="both"/>
      </w:pPr>
      <w:r>
        <w:rPr>
          <w:rFonts w:ascii="Times New Roman"/>
          <w:b w:val="false"/>
          <w:i w:val="false"/>
          <w:color w:val="000000"/>
          <w:sz w:val="28"/>
        </w:rPr>
        <w:t>
      ___________________ ________________________</w:t>
      </w:r>
    </w:p>
    <w:bookmarkEnd w:id="155"/>
    <w:bookmarkStart w:name="z172" w:id="156"/>
    <w:p>
      <w:pPr>
        <w:spacing w:after="0"/>
        <w:ind w:left="0"/>
        <w:jc w:val="both"/>
      </w:pPr>
      <w:r>
        <w:rPr>
          <w:rFonts w:ascii="Times New Roman"/>
          <w:b w:val="false"/>
          <w:i w:val="false"/>
          <w:color w:val="000000"/>
          <w:sz w:val="28"/>
        </w:rPr>
        <w:t>
      ___________________ ________________________</w:t>
      </w:r>
    </w:p>
    <w:bookmarkEnd w:id="156"/>
    <w:bookmarkStart w:name="z173" w:id="157"/>
    <w:p>
      <w:pPr>
        <w:spacing w:after="0"/>
        <w:ind w:left="0"/>
        <w:jc w:val="both"/>
      </w:pPr>
      <w:r>
        <w:rPr>
          <w:rFonts w:ascii="Times New Roman"/>
          <w:b w:val="false"/>
          <w:i w:val="false"/>
          <w:color w:val="000000"/>
          <w:sz w:val="28"/>
        </w:rPr>
        <w:t>
      (қолдары) (тегі, аты, әкесінің аты)</w:t>
      </w:r>
    </w:p>
    <w:bookmarkEnd w:id="157"/>
    <w:bookmarkStart w:name="z174" w:id="158"/>
    <w:p>
      <w:pPr>
        <w:spacing w:after="0"/>
        <w:ind w:left="0"/>
        <w:jc w:val="both"/>
      </w:pPr>
      <w:r>
        <w:rPr>
          <w:rFonts w:ascii="Times New Roman"/>
          <w:b w:val="false"/>
          <w:i w:val="false"/>
          <w:color w:val="000000"/>
          <w:sz w:val="28"/>
        </w:rPr>
        <w:t>
      Жасалған актімен таныстым: ______________________________________</w:t>
      </w:r>
    </w:p>
    <w:bookmarkEnd w:id="158"/>
    <w:bookmarkStart w:name="z175" w:id="159"/>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59"/>
    <w:bookmarkStart w:name="z176" w:id="160"/>
    <w:p>
      <w:pPr>
        <w:spacing w:after="0"/>
        <w:ind w:left="0"/>
        <w:jc w:val="both"/>
      </w:pPr>
      <w:r>
        <w:rPr>
          <w:rFonts w:ascii="Times New Roman"/>
          <w:b w:val="false"/>
          <w:i w:val="false"/>
          <w:color w:val="000000"/>
          <w:sz w:val="28"/>
        </w:rPr>
        <w:t>
      ____________________________________________________________</w:t>
      </w:r>
    </w:p>
    <w:bookmarkEnd w:id="160"/>
    <w:bookmarkStart w:name="z177" w:id="161"/>
    <w:p>
      <w:pPr>
        <w:spacing w:after="0"/>
        <w:ind w:left="0"/>
        <w:jc w:val="both"/>
      </w:pPr>
      <w:r>
        <w:rPr>
          <w:rFonts w:ascii="Times New Roman"/>
          <w:b w:val="false"/>
          <w:i w:val="false"/>
          <w:color w:val="000000"/>
          <w:sz w:val="28"/>
        </w:rPr>
        <w:t>
      Тексеру жүргізілуден бас тартқан __________________________________</w:t>
      </w:r>
    </w:p>
    <w:bookmarkEnd w:id="161"/>
    <w:bookmarkStart w:name="z178" w:id="162"/>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62"/>
    <w:bookmarkStart w:name="z179"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80" w:id="164"/>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64"/>
    <w:bookmarkStart w:name="z181" w:id="165"/>
    <w:p>
      <w:pPr>
        <w:spacing w:after="0"/>
        <w:ind w:left="0"/>
        <w:jc w:val="both"/>
      </w:pPr>
      <w:r>
        <w:rPr>
          <w:rFonts w:ascii="Times New Roman"/>
          <w:b w:val="false"/>
          <w:i w:val="false"/>
          <w:color w:val="000000"/>
          <w:sz w:val="28"/>
        </w:rPr>
        <w:t>
      Күні_________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2-қосымша</w:t>
            </w:r>
          </w:p>
        </w:tc>
      </w:tr>
    </w:tbl>
    <w:bookmarkStart w:name="z188" w:id="166"/>
    <w:p>
      <w:pPr>
        <w:spacing w:after="0"/>
        <w:ind w:left="0"/>
        <w:jc w:val="left"/>
      </w:pPr>
      <w:r>
        <w:rPr>
          <w:rFonts w:ascii="Times New Roman"/>
          <w:b/>
          <w:i w:val="false"/>
          <w:color w:val="000000"/>
        </w:rPr>
        <w:t xml:space="preserve"> Учаскелік комиссияның № ______ қорытындысы</w:t>
      </w:r>
    </w:p>
    <w:bookmarkEnd w:id="166"/>
    <w:bookmarkStart w:name="z189" w:id="167"/>
    <w:p>
      <w:pPr>
        <w:spacing w:after="0"/>
        <w:ind w:left="0"/>
        <w:jc w:val="both"/>
      </w:pPr>
      <w:r>
        <w:rPr>
          <w:rFonts w:ascii="Times New Roman"/>
          <w:b w:val="false"/>
          <w:i w:val="false"/>
          <w:color w:val="000000"/>
          <w:sz w:val="28"/>
        </w:rPr>
        <w:t>
      20__ жылғы ___ ______</w:t>
      </w:r>
    </w:p>
    <w:bookmarkEnd w:id="167"/>
    <w:bookmarkStart w:name="z190" w:id="168"/>
    <w:p>
      <w:pPr>
        <w:spacing w:after="0"/>
        <w:ind w:left="0"/>
        <w:jc w:val="both"/>
      </w:pPr>
      <w:r>
        <w:rPr>
          <w:rFonts w:ascii="Times New Roman"/>
          <w:b w:val="false"/>
          <w:i w:val="false"/>
          <w:color w:val="000000"/>
          <w:sz w:val="28"/>
        </w:rPr>
        <w:t>
      Учаскелік комиссия Әлеуметтік көмек көрсетудің, оның мөлшерлерін белгілеудің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w:t>
      </w:r>
    </w:p>
    <w:bookmarkEnd w:id="168"/>
    <w:bookmarkStart w:name="z191" w:id="169"/>
    <w:p>
      <w:pPr>
        <w:spacing w:after="0"/>
        <w:ind w:left="0"/>
        <w:jc w:val="both"/>
      </w:pPr>
      <w:r>
        <w:rPr>
          <w:rFonts w:ascii="Times New Roman"/>
          <w:b w:val="false"/>
          <w:i w:val="false"/>
          <w:color w:val="000000"/>
          <w:sz w:val="28"/>
        </w:rPr>
        <w:t>
      (өтініш берушінің тегі, аты, әкесінің аты)</w:t>
      </w:r>
    </w:p>
    <w:bookmarkEnd w:id="169"/>
    <w:bookmarkStart w:name="z192" w:id="170"/>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w:t>
      </w:r>
    </w:p>
    <w:bookmarkEnd w:id="170"/>
    <w:bookmarkStart w:name="z193" w:id="171"/>
    <w:p>
      <w:pPr>
        <w:spacing w:after="0"/>
        <w:ind w:left="0"/>
        <w:jc w:val="both"/>
      </w:pPr>
      <w:r>
        <w:rPr>
          <w:rFonts w:ascii="Times New Roman"/>
          <w:b w:val="false"/>
          <w:i w:val="false"/>
          <w:color w:val="000000"/>
          <w:sz w:val="28"/>
        </w:rPr>
        <w:t>
      (қажеттілігі, қажеттіліктің жоқтығы)</w:t>
      </w:r>
    </w:p>
    <w:bookmarkEnd w:id="171"/>
    <w:bookmarkStart w:name="z194" w:id="172"/>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172"/>
    <w:bookmarkStart w:name="z195" w:id="173"/>
    <w:p>
      <w:pPr>
        <w:spacing w:after="0"/>
        <w:ind w:left="0"/>
        <w:jc w:val="both"/>
      </w:pPr>
      <w:r>
        <w:rPr>
          <w:rFonts w:ascii="Times New Roman"/>
          <w:b w:val="false"/>
          <w:i w:val="false"/>
          <w:color w:val="000000"/>
          <w:sz w:val="28"/>
        </w:rPr>
        <w:t>
      Комиссия төрағасы: __________________ _______________________</w:t>
      </w:r>
    </w:p>
    <w:bookmarkEnd w:id="173"/>
    <w:bookmarkStart w:name="z196" w:id="174"/>
    <w:p>
      <w:pPr>
        <w:spacing w:after="0"/>
        <w:ind w:left="0"/>
        <w:jc w:val="both"/>
      </w:pPr>
      <w:r>
        <w:rPr>
          <w:rFonts w:ascii="Times New Roman"/>
          <w:b w:val="false"/>
          <w:i w:val="false"/>
          <w:color w:val="000000"/>
          <w:sz w:val="28"/>
        </w:rPr>
        <w:t>
      Комиссия мүшелері: __________________ _______________________</w:t>
      </w:r>
    </w:p>
    <w:bookmarkEnd w:id="174"/>
    <w:bookmarkStart w:name="z197" w:id="175"/>
    <w:p>
      <w:pPr>
        <w:spacing w:after="0"/>
        <w:ind w:left="0"/>
        <w:jc w:val="both"/>
      </w:pPr>
      <w:r>
        <w:rPr>
          <w:rFonts w:ascii="Times New Roman"/>
          <w:b w:val="false"/>
          <w:i w:val="false"/>
          <w:color w:val="000000"/>
          <w:sz w:val="28"/>
        </w:rPr>
        <w:t>
      __________________ _______________________</w:t>
      </w:r>
    </w:p>
    <w:bookmarkEnd w:id="175"/>
    <w:bookmarkStart w:name="z198" w:id="176"/>
    <w:p>
      <w:pPr>
        <w:spacing w:after="0"/>
        <w:ind w:left="0"/>
        <w:jc w:val="both"/>
      </w:pPr>
      <w:r>
        <w:rPr>
          <w:rFonts w:ascii="Times New Roman"/>
          <w:b w:val="false"/>
          <w:i w:val="false"/>
          <w:color w:val="000000"/>
          <w:sz w:val="28"/>
        </w:rPr>
        <w:t>
      __________________ _______________________</w:t>
      </w:r>
    </w:p>
    <w:bookmarkEnd w:id="176"/>
    <w:bookmarkStart w:name="z199" w:id="177"/>
    <w:p>
      <w:pPr>
        <w:spacing w:after="0"/>
        <w:ind w:left="0"/>
        <w:jc w:val="both"/>
      </w:pPr>
      <w:r>
        <w:rPr>
          <w:rFonts w:ascii="Times New Roman"/>
          <w:b w:val="false"/>
          <w:i w:val="false"/>
          <w:color w:val="000000"/>
          <w:sz w:val="28"/>
        </w:rPr>
        <w:t>
      (қолдары) (Т.А.Ә.)</w:t>
      </w:r>
    </w:p>
    <w:bookmarkEnd w:id="177"/>
    <w:bookmarkStart w:name="z200" w:id="178"/>
    <w:p>
      <w:pPr>
        <w:spacing w:after="0"/>
        <w:ind w:left="0"/>
        <w:jc w:val="both"/>
      </w:pPr>
      <w:r>
        <w:rPr>
          <w:rFonts w:ascii="Times New Roman"/>
          <w:b w:val="false"/>
          <w:i w:val="false"/>
          <w:color w:val="000000"/>
          <w:sz w:val="28"/>
        </w:rPr>
        <w:t xml:space="preserve">
      Қорытынды </w:t>
      </w:r>
    </w:p>
    <w:bookmarkEnd w:id="178"/>
    <w:bookmarkStart w:name="z201" w:id="179"/>
    <w:p>
      <w:pPr>
        <w:spacing w:after="0"/>
        <w:ind w:left="0"/>
        <w:jc w:val="both"/>
      </w:pPr>
      <w:r>
        <w:rPr>
          <w:rFonts w:ascii="Times New Roman"/>
          <w:b w:val="false"/>
          <w:i w:val="false"/>
          <w:color w:val="000000"/>
          <w:sz w:val="28"/>
        </w:rPr>
        <w:t>
      қоса берілген құжаттармен ___ данада</w:t>
      </w:r>
    </w:p>
    <w:bookmarkEnd w:id="179"/>
    <w:bookmarkStart w:name="z202" w:id="180"/>
    <w:p>
      <w:pPr>
        <w:spacing w:after="0"/>
        <w:ind w:left="0"/>
        <w:jc w:val="both"/>
      </w:pPr>
      <w:r>
        <w:rPr>
          <w:rFonts w:ascii="Times New Roman"/>
          <w:b w:val="false"/>
          <w:i w:val="false"/>
          <w:color w:val="000000"/>
          <w:sz w:val="28"/>
        </w:rPr>
        <w:t>
      20__ жылғы "___" ___________ қабылданды</w:t>
      </w:r>
    </w:p>
    <w:bookmarkEnd w:id="180"/>
    <w:bookmarkStart w:name="z203" w:id="181"/>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bookmarkEnd w:id="181"/>
    <w:bookmarkStart w:name="z204" w:id="182"/>
    <w:p>
      <w:pPr>
        <w:spacing w:after="0"/>
        <w:ind w:left="0"/>
        <w:jc w:val="both"/>
      </w:pPr>
      <w:r>
        <w:rPr>
          <w:rFonts w:ascii="Times New Roman"/>
          <w:b w:val="false"/>
          <w:i w:val="false"/>
          <w:color w:val="000000"/>
          <w:sz w:val="28"/>
        </w:rPr>
        <w:t>
      ________________________</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