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b3595" w14:textId="1bb35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"Тереңөзек кентінің 2021-2023 жылдарға арналған бюджеті туралы" Сырдария аудандық мәслихатының 2020 жылғы 31 желтоқсандағы №477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2021 жылғы 3 наурыздағы № 21 шешімі. Қызылорда облысының Әділет департаментінде 2021 жылғы 9 наурызда № 8177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кодексi" Қазақстан Республикасының 2008 жылғы 4 желтоқсандағы Кодексiнің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"Тереңөзек кентінің 2021-2023 жылдарға арналған бюджеті туралы" Сырдария аудандық мәслихатының 2020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477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8071 нөмірімен тіркелген, 2021 жылғы 16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Тереңөзек кентінің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592945,2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13170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4837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574938,2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604320,8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- 11375,6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11375,6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11375,6 мың теңге.".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Аталған шешімнің орыс тіліндегі тақырыбы жаңа редакцияда жазылып, қазақ тіліндегі тақырыбы өзгеріссіз қалдырылсын.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2021 жылғы 1 қаңтардан бастап қолданысқа енгізіледі және ресми жариялауға жатады.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аудандық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Жаманкулов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аудандық мәслихаты сессиясының төрағасы,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наурыздағы 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 № 477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Тереңөзек кентінің 2021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574938,2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369979,2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369979,2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