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c19b" w14:textId="401c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Бесарық ауылдық округінің жергiлiктi қоғамдастық жиналысының Регламентiн бекiту туралы" Сырдария аудандық мәслихатының 2018 жылғы 15 маусымдағы № 197 шешіміне өзгерістер енгізу туралы" Сырдария аудандық мәслихатының 2021 жылғы 27 қазандағы № 74 шешімі</w:t>
      </w:r>
    </w:p>
    <w:p>
      <w:pPr>
        <w:spacing w:after="0"/>
        <w:ind w:left="0"/>
        <w:jc w:val="both"/>
      </w:pPr>
      <w:r>
        <w:rPr>
          <w:rFonts w:ascii="Times New Roman"/>
          <w:b w:val="false"/>
          <w:i w:val="false"/>
          <w:color w:val="000000"/>
          <w:sz w:val="28"/>
        </w:rPr>
        <w:t>Қызылорда облысы Сырдария аудандық мәслихатының 2021 жылғы 27 қазандағы № 74 шешімі</w:t>
      </w:r>
    </w:p>
    <w:p>
      <w:pPr>
        <w:spacing w:after="0"/>
        <w:ind w:left="0"/>
        <w:jc w:val="both"/>
      </w:pPr>
      <w:bookmarkStart w:name="z4" w:id="0"/>
      <w:r>
        <w:rPr>
          <w:rFonts w:ascii="Times New Roman"/>
          <w:b w:val="false"/>
          <w:i w:val="false"/>
          <w:color w:val="000000"/>
          <w:sz w:val="28"/>
        </w:rPr>
        <w:t>
      Сырдария аудандық мәслихаты ШЕШТІ:</w:t>
      </w:r>
    </w:p>
    <w:bookmarkEnd w:id="0"/>
    <w:bookmarkStart w:name="z5" w:id="1"/>
    <w:p>
      <w:pPr>
        <w:spacing w:after="0"/>
        <w:ind w:left="0"/>
        <w:jc w:val="both"/>
      </w:pPr>
      <w:r>
        <w:rPr>
          <w:rFonts w:ascii="Times New Roman"/>
          <w:b w:val="false"/>
          <w:i w:val="false"/>
          <w:color w:val="000000"/>
          <w:sz w:val="28"/>
        </w:rPr>
        <w:t xml:space="preserve">
      1. "Сырдария ауданы Бесарық ауылдық округінің жергiлiктi қоғамдастық жиналысының Регламентiн бекiту туралы" Сырдария аудандық мәслихатының 2018 жылғы 15 маусымдағы </w:t>
      </w:r>
      <w:r>
        <w:rPr>
          <w:rFonts w:ascii="Times New Roman"/>
          <w:b w:val="false"/>
          <w:i w:val="false"/>
          <w:color w:val="000000"/>
          <w:sz w:val="28"/>
        </w:rPr>
        <w:t>№ 197</w:t>
      </w:r>
      <w:r>
        <w:rPr>
          <w:rFonts w:ascii="Times New Roman"/>
          <w:b w:val="false"/>
          <w:i w:val="false"/>
          <w:color w:val="000000"/>
          <w:sz w:val="28"/>
        </w:rPr>
        <w:t xml:space="preserve"> шешіміне (нормативтік құқықтық актілердің мемлекеттік тіркеу Тізілімінде 6368 нөмірімен тіркелген, 2018 жылғы 16 шілдеде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2021 жылғы 27 қазандағы</w:t>
            </w:r>
            <w:r>
              <w:br/>
            </w:r>
            <w:r>
              <w:rPr>
                <w:rFonts w:ascii="Times New Roman"/>
                <w:b w:val="false"/>
                <w:i w:val="false"/>
                <w:color w:val="000000"/>
                <w:sz w:val="20"/>
              </w:rPr>
              <w:t>№ 74</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r>
              <w:br/>
            </w:r>
            <w:r>
              <w:rPr>
                <w:rFonts w:ascii="Times New Roman"/>
                <w:b w:val="false"/>
                <w:i w:val="false"/>
                <w:color w:val="000000"/>
                <w:sz w:val="20"/>
              </w:rPr>
              <w:t>2018 жылғы 15 маусымдағы</w:t>
            </w:r>
            <w:r>
              <w:br/>
            </w:r>
            <w:r>
              <w:rPr>
                <w:rFonts w:ascii="Times New Roman"/>
                <w:b w:val="false"/>
                <w:i w:val="false"/>
                <w:color w:val="000000"/>
                <w:sz w:val="20"/>
              </w:rPr>
              <w:t>№ 197</w:t>
            </w:r>
            <w:r>
              <w:rPr>
                <w:rFonts w:ascii="Times New Roman"/>
                <w:b w:val="false"/>
                <w:i w:val="false"/>
                <w:color w:val="000000"/>
                <w:sz w:val="20"/>
              </w:rPr>
              <w:t xml:space="preserve"> шешімімен бекітілген</w:t>
            </w:r>
          </w:p>
        </w:tc>
      </w:tr>
    </w:tbl>
    <w:bookmarkStart w:name="z15" w:id="4"/>
    <w:p>
      <w:pPr>
        <w:spacing w:after="0"/>
        <w:ind w:left="0"/>
        <w:jc w:val="left"/>
      </w:pPr>
      <w:r>
        <w:rPr>
          <w:rFonts w:ascii="Times New Roman"/>
          <w:b/>
          <w:i w:val="false"/>
          <w:color w:val="000000"/>
        </w:rPr>
        <w:t xml:space="preserve"> Сырдария ауданы Бесарық ауылдық окугінің жергілікті қоғамдастық жиналысының Регламенті</w:t>
      </w:r>
    </w:p>
    <w:bookmarkEnd w:id="4"/>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Сырдария ауданы Бесарық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6"/>
    <w:bookmarkStart w:name="z18"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1"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2"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3"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4" w:id="13"/>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bookmarkStart w:name="z25"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4"/>
    <w:bookmarkStart w:name="z26" w:id="15"/>
    <w:p>
      <w:pPr>
        <w:spacing w:after="0"/>
        <w:ind w:left="0"/>
        <w:jc w:val="both"/>
      </w:pPr>
      <w:r>
        <w:rPr>
          <w:rFonts w:ascii="Times New Roman"/>
          <w:b w:val="false"/>
          <w:i w:val="false"/>
          <w:color w:val="000000"/>
          <w:sz w:val="28"/>
        </w:rPr>
        <w:t>
      10 мың халыққа дейін – жиналыстың 5-10 мүшесі;</w:t>
      </w:r>
    </w:p>
    <w:bookmarkEnd w:id="15"/>
    <w:bookmarkStart w:name="z27" w:id="16"/>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8" w:id="17"/>
    <w:p>
      <w:pPr>
        <w:spacing w:after="0"/>
        <w:ind w:left="0"/>
        <w:jc w:val="both"/>
      </w:pPr>
      <w:r>
        <w:rPr>
          <w:rFonts w:ascii="Times New Roman"/>
          <w:b w:val="false"/>
          <w:i w:val="false"/>
          <w:color w:val="000000"/>
          <w:sz w:val="28"/>
        </w:rPr>
        <w:t xml:space="preserve">
      2-3. Бірнеше елді мекендерден тұратын әкімшілік-аумақтық бірлік үшін осы регламенттің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9"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0" w:id="19"/>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9"/>
    <w:bookmarkStart w:name="z31"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2" w:id="21"/>
    <w:p>
      <w:pPr>
        <w:spacing w:after="0"/>
        <w:ind w:left="0"/>
        <w:jc w:val="both"/>
      </w:pPr>
      <w:r>
        <w:rPr>
          <w:rFonts w:ascii="Times New Roman"/>
          <w:b w:val="false"/>
          <w:i w:val="false"/>
          <w:color w:val="000000"/>
          <w:sz w:val="28"/>
        </w:rPr>
        <w:t>
      Бесарық ауылдық округі (бұдан әрі – ауылдық округ) бюджетінің жобасын және бюджеттің атқарылуы туралы есепті келісу;</w:t>
      </w:r>
    </w:p>
    <w:bookmarkEnd w:id="21"/>
    <w:bookmarkStart w:name="z33"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2"/>
    <w:bookmarkStart w:name="z34" w:id="23"/>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Бесарық ауылдық округ әкімі аппаратының (бұдан әрі - ауылдық округ әкімінің аппараты) шешімдерін келісу;</w:t>
      </w:r>
    </w:p>
    <w:bookmarkEnd w:id="23"/>
    <w:bookmarkStart w:name="z35" w:id="24"/>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6" w:id="25"/>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
    <w:bookmarkStart w:name="z37" w:id="26"/>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6"/>
    <w:bookmarkStart w:name="z38"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39" w:id="28"/>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Сырдария ауданы әкімінің (бұдан әрі – аудан әкімі) ауылдық округ әкімі лауазымына ұсынған кандидатураларын келісу;</w:t>
      </w:r>
    </w:p>
    <w:bookmarkEnd w:id="28"/>
    <w:bookmarkStart w:name="z40" w:id="2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
    <w:bookmarkStart w:name="z41" w:id="30"/>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0"/>
    <w:bookmarkStart w:name="z42" w:id="31"/>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1"/>
    <w:bookmarkStart w:name="z43" w:id="32"/>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2"/>
    <w:bookmarkStart w:name="z44" w:id="33"/>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3"/>
    <w:bookmarkStart w:name="z45" w:id="34"/>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4"/>
    <w:bookmarkStart w:name="z46" w:id="35"/>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5"/>
    <w:bookmarkStart w:name="z47" w:id="36"/>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6"/>
    <w:bookmarkStart w:name="z48" w:id="37"/>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7"/>
    <w:bookmarkStart w:name="z49" w:id="38"/>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8"/>
    <w:bookmarkStart w:name="z50" w:id="39"/>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9"/>
    <w:bookmarkStart w:name="z51" w:id="40"/>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0"/>
    <w:bookmarkStart w:name="z52" w:id="41"/>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1"/>
    <w:bookmarkStart w:name="z53" w:id="42"/>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2"/>
    <w:bookmarkStart w:name="z54" w:id="43"/>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3"/>
    <w:bookmarkStart w:name="z55" w:id="44"/>
    <w:p>
      <w:pPr>
        <w:spacing w:after="0"/>
        <w:ind w:left="0"/>
        <w:jc w:val="both"/>
      </w:pPr>
      <w:r>
        <w:rPr>
          <w:rFonts w:ascii="Times New Roman"/>
          <w:b w:val="false"/>
          <w:i w:val="false"/>
          <w:color w:val="000000"/>
          <w:sz w:val="28"/>
        </w:rPr>
        <w:t>
      Жиналысты шақырудың күн тәртібін жиналыс бекітеді.</w:t>
      </w:r>
    </w:p>
    <w:bookmarkEnd w:id="44"/>
    <w:bookmarkStart w:name="z56" w:id="45"/>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5"/>
    <w:bookmarkStart w:name="z57" w:id="46"/>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6"/>
    <w:bookmarkStart w:name="z58"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7"/>
    <w:bookmarkStart w:name="z59" w:id="48"/>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8"/>
    <w:bookmarkStart w:name="z60" w:id="49"/>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61"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62"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63"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4" w:id="53"/>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3"/>
    <w:bookmarkStart w:name="z65"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6"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7" w:id="56"/>
    <w:p>
      <w:pPr>
        <w:spacing w:after="0"/>
        <w:ind w:left="0"/>
        <w:jc w:val="both"/>
      </w:pPr>
      <w:r>
        <w:rPr>
          <w:rFonts w:ascii="Times New Roman"/>
          <w:b w:val="false"/>
          <w:i w:val="false"/>
          <w:color w:val="000000"/>
          <w:sz w:val="28"/>
        </w:rPr>
        <w:t>
      1) жиналыстың өткізілетін күні мен орны;</w:t>
      </w:r>
    </w:p>
    <w:bookmarkEnd w:id="56"/>
    <w:bookmarkStart w:name="z68"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9"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70"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71"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72"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1"/>
    <w:bookmarkStart w:name="z73" w:id="6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2"/>
    <w:bookmarkStart w:name="z74" w:id="63"/>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3"/>
    <w:bookmarkStart w:name="z75" w:id="64"/>
    <w:p>
      <w:pPr>
        <w:spacing w:after="0"/>
        <w:ind w:left="0"/>
        <w:jc w:val="both"/>
      </w:pPr>
      <w:r>
        <w:rPr>
          <w:rFonts w:ascii="Times New Roman"/>
          <w:b w:val="false"/>
          <w:i w:val="false"/>
          <w:color w:val="000000"/>
          <w:sz w:val="28"/>
        </w:rPr>
        <w:t>
      13. Ауылдық округ әкімі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4"/>
    <w:bookmarkStart w:name="z76"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5"/>
    <w:bookmarkStart w:name="z77" w:id="66"/>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8" w:id="67"/>
    <w:p>
      <w:pPr>
        <w:spacing w:after="0"/>
        <w:ind w:left="0"/>
        <w:jc w:val="both"/>
      </w:pPr>
      <w:r>
        <w:rPr>
          <w:rFonts w:ascii="Times New Roman"/>
          <w:b w:val="false"/>
          <w:i w:val="false"/>
          <w:color w:val="000000"/>
          <w:sz w:val="28"/>
        </w:rPr>
        <w:t>
      Бес жұмыс күні ішінде Заңның 11-бабында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7"/>
    <w:bookmarkStart w:name="z79" w:id="68"/>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8"/>
    <w:bookmarkStart w:name="z80" w:id="69"/>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9"/>
    <w:bookmarkStart w:name="z81" w:id="7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0"/>
    <w:bookmarkStart w:name="z82" w:id="71"/>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71"/>
    <w:bookmarkStart w:name="z83" w:id="72"/>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2"/>
    <w:bookmarkStart w:name="z84"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