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1d70" w14:textId="4331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2021-2023 жылдарға арналған бюджеті туралы" Жаңақорған аудандық мәслихатының 2020 жылғы 30 желтоқсандағы №586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22 шешімі. Қызылорда облысының Әділет департаментінде 2021 жылғы 1 сәуірде № 8238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8097 нөмірімен тіркелген, Қазақстан Республикасының нормативтік құқықтық актілердің эталондық бақылау банкінде 2021 жылғы 18 қаңтарда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Жаңақорған кентінің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564 337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78 447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3 232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482 092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650 988,8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- 86 651,8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86 651,8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86 651,8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Жаңақорған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іскеа 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-86 651,8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