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c438" w14:textId="c0bc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ауданының Құрмет грамотасымен наградтау туралы ережесін бекіту туралы" Қармақшы аудандық мәслихатының 2016 жылғы 8 қарашадағы №47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8 желтоқсандағы № 111 шешімі. Қазақстан Республикасының Әділет министрлігінде 2021 жылғы 15 желтоқсанда № 25795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ауданының Құрмет грамотасымен наградтау туралы ережесін бекіту туралы" Қармақшы аудандық мәслихатының 2016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№5670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Қармақшы ауданының Құрмет грамотасымен наградтау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"Қармақшы ауданы әкімінің аппараты" коммуналдық мемлекеттік мекемесі құжаттамалық және өзге де қамтамасыз ету шараларын, сондай-ақ Құрмет грамотасымен наградталған азаматтардың есебін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