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6cf5" w14:textId="d876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Шәкен ауылдық округінің бюджеті туралы" Қазалы аудандық мәслихатының 2020 жылғы 25 желтоқсандағы №563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12 наурыздағы № 44 шешімі. Қызылорда облысының Әділет департаментінде 2021 жылғы 16 наурызда № 8191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Шәкен ауылдық округінің бюджеті туралы"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7998 нөмірімен тіркелген, 2021 жылғы 7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Шәкен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47733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45600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48631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898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4085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Шәкен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