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aa4b" w14:textId="d6ba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дық мәслихатының 2017 жылғы 8 қарашадағы №110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4 желтоқсандағы № 181 шешімі. Қазақстан Республикасының Әділет министрлігінде 2021 жылғы 29 желтоқсанда № 261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"Сот шешімімен коммуналдық меншікке түскен болып танылған иесіз қалдықтарды басқару қағидаларын бекіту туралы" 2017 жылғы 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37 болып тіркелген) шешіміні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