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6b03" w14:textId="b456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Сазды ауылдық округінің бюджеті туралы" Арал аудандық мәслихатының 2020 жылғы 31 желтоқсандағы № 481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47 шешімі. Қызылорда облысының Әділет департаментінде 2021 жылғы 5 мамырда № 8341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Сазды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32 191,2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- 682,2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