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0a14" w14:textId="23a0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"2021 - 2023 жылдарға арналған Қарақұм ауылдық округінің бюджеті туралы" Арал аудандық мәслихатының 2020 жылғы 31 желтоқсандағы № 472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37 шешімі. Қызылорда облысының Әділет департаментінде 2021 жылғы 5 мамырда № 8339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Қарақұм ауылдық округінің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8113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2021- 2023 жылдарға араналған Қарақұм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42 878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37 355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45 177,5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- 2 299,5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2 299,5 мың теңге".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Қарақұм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