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67f5" w14:textId="a3a6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Қаратерең ауылдық округінің бюджеті туралы" Арал аудандық мәслихатының 2020 жылғы 28 желтоқсандағы № 471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38 шешімі. Қызылорда облысының Әділет департаментінде 2021 жылғы 5 мамырда № 8326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Қаратерең ауылдық округінің бюджеті туралы" Арал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8061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Қаратерең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37 910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35 054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40 585,9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-1 428,3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1 428,3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