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ed94" w14:textId="acee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Тасбөгет кенті әкімінің 2021 жылғы 2 сәуірдегі № 179 шешімі. Қызылорда облысының Әділет департаментінде 2021 жылғы 5 сәуірде № 8275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28 қазандағы №2 қорытындысына сәйкес, Тасбөгет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Тасбөгет кентінің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 көшесіне параллель орналасқан атауы жоқ көшеге "Тамшыбай Тайманов"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 дамбасы жағалауындағы Н. Өткелбаев көшесімен қиылысатын атауы жоқ көшеге "Олжабай Сапарбайұлы"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Е. Жүнісбаев көшесі мен М. Шоқай көшесі аралығында орналасқан атауы жоқ көшеге "Мәлікайдар Байбосынов" есімі берілсін.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Тасбөгет кентінің "Школьная" көшесі "Бақыт Әзизовтың" есімімен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Қызылорда қаласы әкімдігінің "Қызылорда қаласының Тасбөгет кенті әкімі аппараты" коммуналдық мемлекеттік мекемесінің бас маманы Ж. Максутоваға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