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deb1" w14:textId="060d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қалалық мәслихатының 2020 жылғы 14 желтоқсандағы № 404-72/1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28 шілдедегі № 50-8/1 шешімі. Қазақстан Республикасының Әділет министрлігінде 2021 жылғы 2 тамызда № 23789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қалалық мәслихатының "2021-2023 жылдарға арналған қалалық бюджет туралы" 2020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404-72/1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7953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Қызылорда қаласының 2021-2023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52 254 523,4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9 912 165,6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913 633,3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6 019 308,2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- 35 409 416,3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56 839 592,9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664 744,0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725 665,0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60 921,0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-5 249 813,5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5 249 813,5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7 604 986,0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8 044 370,8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- 5 689 198,3 мың теңге;".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Қызылорда қаласының жергілікті атқарушы органының 2021 жылға арналған резерві 106 314,5 мың теңге сомасында бекітілсін.".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 № 50-8/1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 №404-72/1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қаласының 2021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52 254 523,4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9 912 165,6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5 013 502,8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5 612 893,2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5 612 893,2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35 409 416,3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35 400 667,8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35 400 667,8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56 839 592,9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9 879 837,4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16 179 662,9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16 163 420,9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9 296 183,9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3 224 626,8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3 224 626,8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19 128 850,9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19 128 850,9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19 128 850,9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-5 249 813,5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8 044 370,8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8 044 370,8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8 044 370,8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5 689 198,3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