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ae3c" w14:textId="3d8a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аумағында оларды бұзғаны үшін әкімшілік жауаптылық көзделген төтенше жағдайлар туындаған кезде қоғамдық тәртіп пен қауіпсіздікті қамтамасыз ету, олардың алдын алу және жою жөніндегі қағидаларын бекіту туралы" Қызылорда облыстық мәслихатының 2020 жылғы 11 желтоқсандағы № 521 шешімінің күшін жойылды деп тану туралы</w:t>
      </w:r>
    </w:p>
    <w:p>
      <w:pPr>
        <w:spacing w:after="0"/>
        <w:ind w:left="0"/>
        <w:jc w:val="both"/>
      </w:pPr>
      <w:r>
        <w:rPr>
          <w:rFonts w:ascii="Times New Roman"/>
          <w:b w:val="false"/>
          <w:i w:val="false"/>
          <w:color w:val="000000"/>
          <w:sz w:val="28"/>
        </w:rPr>
        <w:t>Қызылорда облыстық мәслихатының 2021 жылғы 16 шілдедегі № 34 шешімі. Қазақстан Республикасының Әділет министрлігінде 2021 жылғы 2 тамызда № 23798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облысының аумағында оларды бұзғаны үшін әкімшілік жауаптылық көзделген төтенше жағдайлар туындаған кезде қоғамдық тәртіп пен қауіпсіздікті қамтамасыз ету, олардың алдын алу және жою жөніндегі қағидаларын бекіту туралы" Қызылорда облыстық мәслихатының 2020 жылғы 11 желтоқсандағы </w:t>
      </w:r>
      <w:r>
        <w:rPr>
          <w:rFonts w:ascii="Times New Roman"/>
          <w:b w:val="false"/>
          <w:i w:val="false"/>
          <w:color w:val="000000"/>
          <w:sz w:val="28"/>
        </w:rPr>
        <w:t>№ 521</w:t>
      </w:r>
      <w:r>
        <w:rPr>
          <w:rFonts w:ascii="Times New Roman"/>
          <w:b w:val="false"/>
          <w:i w:val="false"/>
          <w:color w:val="000000"/>
          <w:sz w:val="28"/>
        </w:rPr>
        <w:t xml:space="preserve"> шешімінің күші жойылды деп танылсын (Нормативтік құқықтық актілерді мемлекеттік тіркеу тізілімінде № 7946 болып тіркелген).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