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31e3" w14:textId="931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29 желтоқсандағы "2021-2023 жылдарға арналған аудандық бюджет туралы" № 44/403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9 қарашадағы № 8/91 шешімі. Қазақстан Республикасының Әділет министрлігінде 2021 жылғы 17 қарашада № 25196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Шет аудандық мәслихатының 2020 жылғы 29 желтоқсандағы №44/403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№6155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11 607 944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4286553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11177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7 303 127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12 075 028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170836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57343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170836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57343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467084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017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