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49bb" w14:textId="91f4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кейбір елді-мекендерінің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2021 жылғы 3 наурыздағы № 01/01 бірлескен қаулысы және Қарағанды облысы Шет аудандық мәслихатының 2021 жылғы 26 ақпандағы № 2/22 шешімі. Қарағанды облысының Әділет департаментінде 2021 жылғы 17 наурызда № 6247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мен Шет аудандық мәслихаты ҚАУЛЫ ЕТЕДІ ЖӘНЕ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Ақшоқы ауылының бекітілген жер-шаруашылық орналастыру жобасына байланысты, Шет ауданының Ақшоқы ауылының (№2 ауыл) шекарасы (шегі) белгіленсін және өзгертілсін, ауылдың солтүстік, шығыс және оңтүстік бөлігінен 2 846 га азайтылсын және 717 га көлемі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Үңірек ауылының бекітілген жер-шаруашылық орналастыру жобасына байланысты, Шет ауданының Үңірек ауылының шекарасы (шегі) белгіленсін және өзгертілсін, 4 849 га ауылдың солтүстік-шығыс бөлігінен азайтылсын, 1447 га ауылдың оңтүстік бөлігінен, 2 435 га ауылдың шығыс бөлігінен қосылсын және 15605 га көлемі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Сарыши ауылының бекітілген жер-шаруашылық орналастыру жобасына байланысты, Шет ауданының Сарыши ауылының шекарасы (шегі) белгіленсін және өзгертілсін, Сарыши ауылының батыс бөлігінен 8 877 га азайтылсын және 11 135 га көлемі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С. Сейфуллин атындағы кенттің бекітілген жер-шаруашылық орналастыру жобасына байланысты, Шет ауданының С.Сейфуллин атындағы кентінің шекарасы (шегі) белгіленсін және өзгертілсін, Шет ауылдық округінің жерінен 970 га, Өспен ауылдық округінің жерінен 696 га, Бұрма ауылдық округінің жерінен 1 434 га қосылсын және 10 942 га көлемі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Шет аудандық мәслихаты мен Шет ауданы әкімдігінің бірлескен шешімі мен қаулысының орындалуын бақылау аудандық мәслихаттың тұрақты комиссиясына (төрағасы – Ғ.Мукушев) және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