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296d" w14:textId="8082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оминиум объектісін басқаруға және кондоминиум объектісінің ортақ мүлкін күтіп-ұстауға арналған шығыстардың 2021 жылға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1 жылғы 28 қыркүйектегі № 115 шешімі. Қазақстан Республикасының Әділет министрлігінде 2021 жылғы 11 қазанда № 246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бір шаршы метр үшін 2021 жылға 30,36 теңге сома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