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b4a9" w14:textId="a88b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Қырғыз ауылдық округінің әкімінің 2021 жылғы 4 ақпандағы № 1 шешімі. Қарағанды облысының Әділет департаментінде 2021 жылғы 5 ақпанда № 6178 болып тіркелді. Күші жойылды - Қарағанды облысы Қарқаралы ауданының Қырғыз ауылдық округінің әкімінің 2021 жылғы 16 маусымдағы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Қырғыз ауылдық округінің әкімінің 16.06.2021 № 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Республикасының Ауыл шаруашылығы министрінің 2015 жылғы 29 маусымдағы № 7-1/587 "Ветеринариялық (ветеринариялық-санитариялық) қағидаларды бекіту туралы" (нормативтік құқықтық актілерді мемлекеттік тіркеудің Тізілімінде № 11940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Қырғыз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Қырғыз ауылдық округі Бүркітті ауылының аумағында жылқылар арасынан ринопневмония мен салмонеллез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сауықтандыру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