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1a93" w14:textId="2a81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Қайнарбұлақ ауылдық округінің әкімінің 2021 жылғы 28 қаңтардағы № 1 шешімі. Қарағанды облысының Әділет департаментінде 2021 жылғы 1 ақпанда № 6174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Қарқаралы ауданының Қайнарбұлақ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арасынан құтыру ауруын жою бойынша кешенді ветеринариялық-санитарлық іс-шараларды жүргізуіне байланысты, Қайнарбұлақ ауылдық округі Аппаз ауылының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Қайнарбұлақ ауылдық округі әкімінің 2020 жылғы 2 қарашадағы № 5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6066 болып тіркелген, 2020 жылғы 14 қарашадағы № 44 (11791) "Қарқаралы" газетінде, Қазақстан Республикасы нормативтік құқықтық актілерінің эталондық бақылау банкісінде 2020 жылы 05 қарашада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Тилемисов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