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5514" w14:textId="3635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2020 жылғы 31 желтоқсандағы № 16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11 қарашадағы № 4 шешімі. Қазақстан Республикасының Әділет министрлігінде 2021 жылғы 23 қарашада № 25346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"2021-2023 жылдарға арналған аудандық бюджет туралы" 2020 жылғы 31 желтоқсандағы № 16 (Нормативтік құқықтық актілерді мемлекеттік тіркеу тізілімінде № 6147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16 131 780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3 745 342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16 010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12 353 428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17 323 687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142 739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204 300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61 561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1 334 646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1 334 646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204 300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61 561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1 191 907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және облыстық бюджеттен нысаналы трансферттер мен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