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29ea" w14:textId="9f52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2020 жылғы 31 желтоқсандағы № 16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2021 жылғы 15 қыркүйектегі № 4 шешімі. Қазақстан Республикасының Әділет министрлігінде 2021 жылғы 28 қыркүйекте № 24544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Бұқар жырау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"2021-2023 жылдарға арналған аудандық бюджет туралы" 2020 жылғы 31 желтоқсандағы №16 (Нормативтік құқықтық актілерді мемлекеттік тіркеу тізілімінде №6147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16 053 432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3 415 342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15 998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12 605 092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17 030 711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173 368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234 929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61 561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1 150 647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1 150 647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234 929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61 561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977 279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12 595 043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12 595 043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-1 150 647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және облыстық бюджеттен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