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33b" w14:textId="1d7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59 сессиясының 2020 жылғы 31 желтоқсандағы № 16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29 сәуірдегі № 4 шешімі. Қарағанды облысының Әділет департаментінде 2021 жылғы 6 мамырда № 6329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59 сессиясының 2020 жылғы 31 желтоқсандағы № 16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6147 болып тіркелген, Қазақстан Республикасы нормативтік құқықтық актілерінің эталондық бақылау банкінде электрондық түрде 2021 жылы 12 қаңтардағы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15 726 818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2 995 591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15 998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12 698 229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16 930 636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173 368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234 929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61 561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1 377 186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1 377 186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234 929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61 561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1 203 818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Юртанова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және облыстық бюджеттен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Шығыңдар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