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eef7c" w14:textId="edeef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облысының Абай ауданы Абай қаласының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әкімдігінің 2021 жылғы 3 ақпандағы № 05/01 бірлескен қаулысы және Қарағанды облысы Абай ауданының мәслихатының 2021 жылғы 11 ақпандағы № 2/20 шешімі. Қарағанды облысының Әділет департаментінде 2021 жылғы 16 ақпанда № 6189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әкімшілік-аумақтық құрылысы туралы</w:t>
      </w:r>
      <w:r>
        <w:rPr>
          <w:rFonts w:ascii="Times New Roman"/>
          <w:b w:val="false"/>
          <w:i w:val="false"/>
          <w:color w:val="000000"/>
          <w:sz w:val="28"/>
        </w:rPr>
        <w:t>",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2020 жылғы 6 ақпандағы көпшілік тыңдаулар туралы хаттамасы мен Қарағанды облысы әкімдігінің жанындағы облыстық ономастика комиссиясының 2020 жылғы 9 қазандағы қорытындысы негізінде, Абай ауданының әкімдігі ҚАУЛЫ ЕТЕДІ және Абай аудандық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облысының Абай ауданы Абай қаласының келесі көшелері: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Энгельс көшесін Әлімхан Ермеков көшесі;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Карл Маркс көшесін Сәкен Сейфуллин көшесі;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Калинин көшесін Шерубай батыр көшесі;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Ленин көшесін Әл-Фараби көшесі;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Курчатов көшесін Әлия Молдағұлова көшесі деп қайта аталсын.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Абай ауданы әкімдігінің қаулысы мен Абай аудандық мәслихаты шешімінің орындалуын бақылау Абай ауданы әкімінің жетекшілік етуші орынбасарына және Абай аудандық мәслихатының әлеуметтік-құқықтық мәселелер жөніндегі тұрақты комиссиясына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Абай ауданы әкімдігінің бірлескен қаулысы мен Абай аудандық мәслихатының шешімі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Панасиди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