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aa51" w14:textId="cd5a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мәслихаттың 2020 жылғы 24 желтоқсандағы 45 сессиясының № 1781/45 "2021 – 2023 жылдарға арналған Шахтинск аймағындағы кенттер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2021 жылғы 7 шілдедегі № 56/6 шешімі. Қазақстан Республикасының Әділет министрлігінде 2021 жылғы 14 шілдеде № 23528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45 сессиясының "2021-2023 жылдарға арналған Шахтинск аймағындағы кенттер бюджеті туралы" 2020 жылғы 24 желтоқсандағы № 1781/45 болып (нормативтік құқықтық актілерді мемлекеттік тіркеу тізілімінде № 21966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қалалық бюджет тиісінше 1, 2 және 3 қосымшаларға сәйкес, оның ішінде 2021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447 918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48 126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- 399 726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- 457 748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- 9 830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9 830 мың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9 830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Шахтинск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кенттер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Шахан кенті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5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Долинка кенті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6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Новодолинский кенті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